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5CB" w:rsidRDefault="003D55CB"/>
    <w:tbl>
      <w:tblPr>
        <w:tblStyle w:val="af7"/>
        <w:tblW w:w="164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211"/>
        <w:gridCol w:w="318"/>
        <w:gridCol w:w="5434"/>
        <w:gridCol w:w="377"/>
        <w:gridCol w:w="5103"/>
      </w:tblGrid>
      <w:tr w:rsidR="00D7583B" w:rsidTr="00F35BBC">
        <w:trPr>
          <w:trHeight w:val="24"/>
        </w:trPr>
        <w:tc>
          <w:tcPr>
            <w:tcW w:w="5211" w:type="dxa"/>
          </w:tcPr>
          <w:p w:rsidR="00483D06" w:rsidRDefault="00483D06" w:rsidP="0022226E">
            <w:pPr>
              <w:spacing w:after="0" w:line="240" w:lineRule="auto"/>
              <w:ind w:left="225" w:firstLine="279"/>
              <w:jc w:val="center"/>
              <w:rPr>
                <w:rFonts w:ascii="Times New Roman" w:eastAsia="Courier New" w:hAnsi="Times New Roman" w:cs="Courier New"/>
                <w:b/>
                <w:color w:val="000000"/>
                <w:szCs w:val="20"/>
                <w:lang w:eastAsia="ru-RU"/>
              </w:rPr>
            </w:pPr>
          </w:p>
          <w:p w:rsidR="00B54FA9" w:rsidRDefault="00EC5889" w:rsidP="0022226E">
            <w:pPr>
              <w:spacing w:after="0" w:line="192" w:lineRule="auto"/>
              <w:ind w:left="227" w:firstLine="278"/>
              <w:jc w:val="center"/>
              <w:rPr>
                <w:rFonts w:ascii="Times New Roman" w:eastAsia="Courier New" w:hAnsi="Times New Roman" w:cs="Courier New"/>
                <w:b/>
                <w:color w:val="000000"/>
                <w:szCs w:val="20"/>
                <w:lang w:eastAsia="ru-RU"/>
              </w:rPr>
            </w:pPr>
            <w:r w:rsidRPr="002205C2">
              <w:rPr>
                <w:rFonts w:ascii="Times New Roman" w:eastAsia="Courier New" w:hAnsi="Times New Roman" w:cs="Courier New"/>
                <w:b/>
                <w:color w:val="000000"/>
                <w:szCs w:val="20"/>
                <w:lang w:eastAsia="ru-RU"/>
              </w:rPr>
              <w:t>Основные нарушения</w:t>
            </w:r>
            <w:r w:rsidR="00565EC4">
              <w:rPr>
                <w:rFonts w:ascii="Times New Roman" w:eastAsia="Courier New" w:hAnsi="Times New Roman" w:cs="Courier New"/>
                <w:b/>
                <w:color w:val="000000"/>
                <w:szCs w:val="20"/>
                <w:lang w:eastAsia="ru-RU"/>
              </w:rPr>
              <w:t xml:space="preserve"> </w:t>
            </w:r>
            <w:r w:rsidRPr="002205C2">
              <w:rPr>
                <w:rFonts w:ascii="Times New Roman" w:eastAsia="Courier New" w:hAnsi="Times New Roman" w:cs="Courier New"/>
                <w:b/>
                <w:color w:val="000000"/>
                <w:szCs w:val="20"/>
                <w:lang w:eastAsia="ru-RU"/>
              </w:rPr>
              <w:t>лесного законодательства</w:t>
            </w:r>
            <w:r w:rsidR="00565EC4">
              <w:rPr>
                <w:rFonts w:ascii="Times New Roman" w:eastAsia="Courier New" w:hAnsi="Times New Roman" w:cs="Courier New"/>
                <w:b/>
                <w:color w:val="000000"/>
                <w:szCs w:val="20"/>
                <w:lang w:eastAsia="ru-RU"/>
              </w:rPr>
              <w:t xml:space="preserve">, влекущие административную </w:t>
            </w:r>
          </w:p>
          <w:p w:rsidR="00EC5889" w:rsidRDefault="00565EC4" w:rsidP="0022226E">
            <w:pPr>
              <w:spacing w:after="0" w:line="192" w:lineRule="auto"/>
              <w:ind w:left="227" w:firstLine="278"/>
              <w:jc w:val="center"/>
              <w:rPr>
                <w:rFonts w:ascii="Times New Roman" w:eastAsia="Courier New" w:hAnsi="Times New Roman" w:cs="Courier New"/>
                <w:b/>
                <w:color w:val="00000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Courier New"/>
                <w:b/>
                <w:color w:val="000000"/>
                <w:szCs w:val="20"/>
                <w:lang w:eastAsia="ru-RU"/>
              </w:rPr>
              <w:t>и гражданско-правовую ответственность</w:t>
            </w:r>
          </w:p>
          <w:p w:rsidR="00DB1095" w:rsidRDefault="00DB1095" w:rsidP="0022226E">
            <w:pPr>
              <w:spacing w:after="0" w:line="240" w:lineRule="auto"/>
              <w:ind w:firstLine="279"/>
              <w:jc w:val="both"/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</w:pPr>
          </w:p>
          <w:p w:rsidR="00E832D4" w:rsidRDefault="00B54FA9" w:rsidP="0022226E">
            <w:pPr>
              <w:spacing w:after="0" w:line="240" w:lineRule="auto"/>
              <w:ind w:firstLine="279"/>
              <w:jc w:val="both"/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1. З</w:t>
            </w:r>
            <w:r w:rsidR="008962DC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 xml:space="preserve">ахламление лесов порубочными остатками, </w:t>
            </w:r>
            <w:r w:rsidR="007B1AF2" w:rsidRPr="002205C2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 xml:space="preserve">размещение в лесах отходов производства </w:t>
            </w:r>
            <w:r w:rsidR="002205C2" w:rsidRPr="002205C2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br/>
            </w:r>
            <w:r w:rsidR="007B1AF2" w:rsidRPr="002205C2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 xml:space="preserve">и потребления, </w:t>
            </w:r>
            <w:r w:rsidR="00EC5889" w:rsidRPr="002205C2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з</w:t>
            </w:r>
            <w:r w:rsidR="002E79FC" w:rsidRPr="002205C2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агрязнение лесов выбросами, радиоактивными</w:t>
            </w:r>
            <w:r w:rsidR="007B1AF2" w:rsidRPr="002205C2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 xml:space="preserve"> и</w:t>
            </w:r>
            <w:r w:rsidR="002E79FC" w:rsidRPr="002205C2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 xml:space="preserve"> другими вредными веществами, </w:t>
            </w:r>
            <w:r w:rsidR="002205C2" w:rsidRPr="002205C2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br/>
            </w:r>
            <w:r w:rsidR="002E79FC" w:rsidRPr="002205C2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а также иное негативное воздействие на леса</w:t>
            </w:r>
            <w:r w:rsidR="007B1AF2" w:rsidRPr="002205C2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;</w:t>
            </w:r>
          </w:p>
          <w:p w:rsidR="008962DC" w:rsidRPr="00E832D4" w:rsidRDefault="00B54FA9" w:rsidP="0022226E">
            <w:pPr>
              <w:spacing w:after="0" w:line="240" w:lineRule="auto"/>
              <w:ind w:firstLine="279"/>
              <w:jc w:val="both"/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Courier New"/>
                <w:color w:val="000000"/>
              </w:rPr>
              <w:t>2. С</w:t>
            </w:r>
            <w:r w:rsidR="008962DC" w:rsidRPr="002205C2">
              <w:rPr>
                <w:rFonts w:ascii="Times New Roman" w:eastAsia="Courier New" w:hAnsi="Times New Roman" w:cs="Courier New"/>
                <w:color w:val="000000"/>
              </w:rPr>
              <w:t>двигание пор</w:t>
            </w:r>
            <w:r w:rsidR="00E832D4">
              <w:rPr>
                <w:rFonts w:ascii="Times New Roman" w:eastAsia="Courier New" w:hAnsi="Times New Roman" w:cs="Courier New"/>
                <w:color w:val="000000"/>
              </w:rPr>
              <w:t xml:space="preserve">убочных остатков к краю леса </w:t>
            </w:r>
            <w:r w:rsidR="008962DC" w:rsidRPr="002205C2">
              <w:rPr>
                <w:rFonts w:ascii="Times New Roman" w:eastAsia="Courier New" w:hAnsi="Times New Roman" w:cs="Courier New"/>
                <w:color w:val="000000"/>
              </w:rPr>
              <w:t>(стене леса);</w:t>
            </w:r>
          </w:p>
          <w:p w:rsidR="00D7583B" w:rsidRPr="002205C2" w:rsidRDefault="00B54FA9" w:rsidP="0022226E">
            <w:pPr>
              <w:spacing w:after="0" w:line="240" w:lineRule="auto"/>
              <w:ind w:firstLine="283"/>
              <w:jc w:val="both"/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3. Н</w:t>
            </w:r>
            <w:r w:rsidR="00D7583B" w:rsidRPr="002205C2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 xml:space="preserve">езаконная рубка, выкапывание, уничтожение </w:t>
            </w:r>
            <w:r w:rsidR="008859EB" w:rsidRPr="002205C2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br/>
            </w:r>
            <w:r w:rsidR="00D7583B" w:rsidRPr="002205C2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 xml:space="preserve">или повреждение до степени прекращения роста деревьев, </w:t>
            </w:r>
            <w:r w:rsidR="002E79FC" w:rsidRPr="002205C2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 xml:space="preserve">и </w:t>
            </w:r>
            <w:r w:rsidR="00D7583B" w:rsidRPr="002205C2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кустарников;</w:t>
            </w:r>
          </w:p>
          <w:p w:rsidR="008962DC" w:rsidRPr="002205C2" w:rsidRDefault="00B54FA9" w:rsidP="0022226E">
            <w:pPr>
              <w:spacing w:after="0" w:line="240" w:lineRule="auto"/>
              <w:ind w:firstLine="279"/>
              <w:jc w:val="both"/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4. Н</w:t>
            </w:r>
            <w:r w:rsidR="008962DC" w:rsidRPr="002205C2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езаконная рубка сухостойных деревьев, присвоение (хищение) древесины буреломных, ветровальных деревьев;</w:t>
            </w:r>
          </w:p>
          <w:p w:rsidR="00D7583B" w:rsidRPr="002205C2" w:rsidRDefault="00B54FA9" w:rsidP="0022226E">
            <w:pPr>
              <w:spacing w:after="0" w:line="240" w:lineRule="auto"/>
              <w:ind w:firstLine="279"/>
              <w:jc w:val="both"/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5. П</w:t>
            </w:r>
            <w:r w:rsidR="00D7583B" w:rsidRPr="002205C2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овреждение</w:t>
            </w:r>
            <w:r w:rsidR="002E79FC" w:rsidRPr="002205C2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 xml:space="preserve"> деревьев и кустарников</w:t>
            </w:r>
            <w:r w:rsidR="00D7583B" w:rsidRPr="002205C2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 xml:space="preserve">, </w:t>
            </w:r>
            <w:r w:rsidR="002205C2" w:rsidRPr="002205C2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br/>
            </w:r>
            <w:r w:rsidR="00D7583B" w:rsidRPr="002205C2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 xml:space="preserve">не влекущее прекращения </w:t>
            </w:r>
            <w:r w:rsidR="002E79FC" w:rsidRPr="002205C2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 xml:space="preserve">их </w:t>
            </w:r>
            <w:r w:rsidR="00D7583B" w:rsidRPr="002205C2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роста;</w:t>
            </w:r>
          </w:p>
          <w:p w:rsidR="00D7583B" w:rsidRPr="002205C2" w:rsidRDefault="00B54FA9" w:rsidP="0022226E">
            <w:pPr>
              <w:spacing w:after="0" w:line="240" w:lineRule="auto"/>
              <w:ind w:firstLine="279"/>
              <w:jc w:val="both"/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6. С</w:t>
            </w:r>
            <w:r w:rsidR="002205C2" w:rsidRPr="002205C2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амовольное занятие лесных участков или использование участков для раскорчевки, переработки лесных ресурсов, устройства складов,</w:t>
            </w:r>
            <w:r w:rsidR="00E832D4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 xml:space="preserve"> стоянки техники,</w:t>
            </w:r>
            <w:r w:rsidR="002205C2" w:rsidRPr="002205C2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 xml:space="preserve"> возведения построек (строительства), распашки</w:t>
            </w:r>
            <w:r w:rsidR="00E832D4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 xml:space="preserve"> </w:t>
            </w:r>
            <w:r w:rsidR="002205C2" w:rsidRPr="002205C2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 xml:space="preserve">и других целей </w:t>
            </w:r>
            <w:r w:rsidR="00E832D4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br/>
            </w:r>
            <w:r w:rsidR="002205C2" w:rsidRPr="002205C2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без специальных разрешений</w:t>
            </w:r>
            <w:r w:rsidR="00D7583B" w:rsidRPr="002205C2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;</w:t>
            </w:r>
          </w:p>
          <w:p w:rsidR="002205C2" w:rsidRPr="002205C2" w:rsidRDefault="00B54FA9" w:rsidP="0022226E">
            <w:pPr>
              <w:spacing w:after="0" w:line="240" w:lineRule="auto"/>
              <w:ind w:firstLine="279"/>
              <w:jc w:val="both"/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7. П</w:t>
            </w:r>
            <w:r w:rsidR="002205C2" w:rsidRPr="002205C2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 xml:space="preserve">овреждение лесных насаждений, растительного покрова и почв, захламление лесов промышленными </w:t>
            </w:r>
            <w:r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 xml:space="preserve">и </w:t>
            </w:r>
            <w:r w:rsidR="002205C2" w:rsidRPr="002205C2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иными отходами за пределами лесосеки на смежных с ними 50-метровых полосах;</w:t>
            </w:r>
          </w:p>
          <w:p w:rsidR="002205C2" w:rsidRPr="002205C2" w:rsidRDefault="00B54FA9" w:rsidP="0022226E">
            <w:pPr>
              <w:pStyle w:val="ConsPlusNormal"/>
              <w:ind w:firstLine="279"/>
              <w:jc w:val="both"/>
              <w:rPr>
                <w:rFonts w:ascii="Times New Roman" w:eastAsia="Courier New" w:hAnsi="Times New Roman" w:cs="Courier New"/>
                <w:color w:val="000000"/>
              </w:rPr>
            </w:pPr>
            <w:r>
              <w:rPr>
                <w:rFonts w:ascii="Times New Roman" w:eastAsia="Courier New" w:hAnsi="Times New Roman" w:cs="Courier New"/>
                <w:color w:val="000000"/>
              </w:rPr>
              <w:t>8. У</w:t>
            </w:r>
            <w:r w:rsidR="002205C2" w:rsidRPr="002205C2">
              <w:rPr>
                <w:rFonts w:ascii="Times New Roman" w:eastAsia="Courier New" w:hAnsi="Times New Roman" w:cs="Courier New"/>
                <w:color w:val="000000"/>
              </w:rPr>
              <w:t>ничтожение граничных, квартальных, лесосечных и других столбов и знаков;</w:t>
            </w:r>
          </w:p>
          <w:p w:rsidR="002205C2" w:rsidRPr="002205C2" w:rsidRDefault="00B54FA9" w:rsidP="0022226E">
            <w:pPr>
              <w:pStyle w:val="ConsPlusNormal"/>
              <w:ind w:firstLine="279"/>
              <w:jc w:val="both"/>
              <w:rPr>
                <w:rFonts w:ascii="Times New Roman" w:eastAsia="Courier New" w:hAnsi="Times New Roman" w:cs="Courier New"/>
                <w:color w:val="000000"/>
              </w:rPr>
            </w:pPr>
            <w:r>
              <w:rPr>
                <w:rFonts w:ascii="Times New Roman" w:eastAsia="Courier New" w:hAnsi="Times New Roman" w:cs="Courier New"/>
                <w:color w:val="000000"/>
              </w:rPr>
              <w:t>9. О</w:t>
            </w:r>
            <w:r w:rsidR="002205C2" w:rsidRPr="002205C2">
              <w:rPr>
                <w:rFonts w:ascii="Times New Roman" w:eastAsia="Courier New" w:hAnsi="Times New Roman" w:cs="Courier New"/>
                <w:color w:val="000000"/>
              </w:rPr>
              <w:t xml:space="preserve">ставление не вывезенной в установленный срок древесины; </w:t>
            </w:r>
          </w:p>
          <w:p w:rsidR="002205C2" w:rsidRPr="002205C2" w:rsidRDefault="00B54FA9" w:rsidP="0022226E">
            <w:pPr>
              <w:pStyle w:val="ConsPlusNormal"/>
              <w:ind w:firstLine="279"/>
              <w:jc w:val="both"/>
              <w:rPr>
                <w:rFonts w:ascii="Times New Roman" w:eastAsia="Courier New" w:hAnsi="Times New Roman" w:cs="Courier New"/>
                <w:color w:val="000000"/>
              </w:rPr>
            </w:pPr>
            <w:r>
              <w:rPr>
                <w:rFonts w:ascii="Times New Roman" w:eastAsia="Courier New" w:hAnsi="Times New Roman" w:cs="Courier New"/>
                <w:color w:val="000000"/>
              </w:rPr>
              <w:t>10. О</w:t>
            </w:r>
            <w:r w:rsidR="002205C2" w:rsidRPr="002205C2">
              <w:rPr>
                <w:rFonts w:ascii="Times New Roman" w:eastAsia="Courier New" w:hAnsi="Times New Roman" w:cs="Courier New"/>
                <w:color w:val="000000"/>
              </w:rPr>
              <w:t>ставление неокоренной или не защищенной другими способами древесины;</w:t>
            </w:r>
          </w:p>
          <w:p w:rsidR="002205C2" w:rsidRPr="002205C2" w:rsidRDefault="00B54FA9" w:rsidP="0022226E">
            <w:pPr>
              <w:pStyle w:val="ConsPlusNormal"/>
              <w:ind w:firstLine="279"/>
              <w:jc w:val="both"/>
              <w:rPr>
                <w:rFonts w:ascii="Times New Roman" w:eastAsia="Courier New" w:hAnsi="Times New Roman" w:cs="Courier New"/>
                <w:color w:val="000000"/>
              </w:rPr>
            </w:pPr>
            <w:r>
              <w:rPr>
                <w:rFonts w:ascii="Times New Roman" w:eastAsia="Courier New" w:hAnsi="Times New Roman" w:cs="Courier New"/>
                <w:color w:val="000000"/>
              </w:rPr>
              <w:t>11. У</w:t>
            </w:r>
            <w:r w:rsidR="002205C2" w:rsidRPr="002205C2">
              <w:rPr>
                <w:rFonts w:ascii="Times New Roman" w:eastAsia="Courier New" w:hAnsi="Times New Roman" w:cs="Courier New"/>
                <w:color w:val="000000"/>
              </w:rPr>
              <w:t xml:space="preserve">ничтожение семенников, семенных куртин </w:t>
            </w:r>
            <w:r w:rsidR="00857F15">
              <w:rPr>
                <w:rFonts w:ascii="Times New Roman" w:eastAsia="Courier New" w:hAnsi="Times New Roman" w:cs="Courier New"/>
                <w:color w:val="000000"/>
              </w:rPr>
              <w:br/>
            </w:r>
            <w:r w:rsidR="002205C2" w:rsidRPr="002205C2">
              <w:rPr>
                <w:rFonts w:ascii="Times New Roman" w:eastAsia="Courier New" w:hAnsi="Times New Roman" w:cs="Courier New"/>
                <w:color w:val="000000"/>
              </w:rPr>
              <w:t>и полос, а также деревьев, не подлежащих рубке;</w:t>
            </w:r>
          </w:p>
          <w:p w:rsidR="002205C2" w:rsidRPr="002205C2" w:rsidRDefault="00B54FA9" w:rsidP="0022226E">
            <w:pPr>
              <w:pStyle w:val="ConsPlusNormal"/>
              <w:ind w:firstLine="279"/>
              <w:jc w:val="both"/>
              <w:rPr>
                <w:rFonts w:ascii="Times New Roman" w:eastAsia="Courier New" w:hAnsi="Times New Roman" w:cs="Courier New"/>
                <w:color w:val="000000"/>
              </w:rPr>
            </w:pPr>
            <w:r>
              <w:rPr>
                <w:rFonts w:ascii="Times New Roman" w:eastAsia="Courier New" w:hAnsi="Times New Roman" w:cs="Courier New"/>
                <w:color w:val="000000"/>
              </w:rPr>
              <w:t>12. О</w:t>
            </w:r>
            <w:r w:rsidR="002205C2" w:rsidRPr="002205C2">
              <w:rPr>
                <w:rFonts w:ascii="Times New Roman" w:eastAsia="Courier New" w:hAnsi="Times New Roman" w:cs="Courier New"/>
                <w:color w:val="000000"/>
              </w:rPr>
              <w:t>ставление зависших деревьев;</w:t>
            </w:r>
          </w:p>
          <w:p w:rsidR="00B54FA9" w:rsidRDefault="00B54FA9" w:rsidP="00B54FA9">
            <w:pPr>
              <w:pStyle w:val="ConsPlusNormal"/>
              <w:ind w:firstLine="279"/>
              <w:jc w:val="both"/>
              <w:rPr>
                <w:rFonts w:ascii="Times New Roman" w:eastAsia="Courier New" w:hAnsi="Times New Roman" w:cs="Courier New"/>
                <w:color w:val="000000"/>
              </w:rPr>
            </w:pPr>
            <w:r>
              <w:rPr>
                <w:rFonts w:ascii="Times New Roman" w:eastAsia="Courier New" w:hAnsi="Times New Roman" w:cs="Courier New"/>
                <w:color w:val="000000"/>
              </w:rPr>
              <w:t>13. У</w:t>
            </w:r>
            <w:r w:rsidR="002205C2" w:rsidRPr="002205C2">
              <w:rPr>
                <w:rFonts w:ascii="Times New Roman" w:eastAsia="Courier New" w:hAnsi="Times New Roman" w:cs="Courier New"/>
                <w:color w:val="000000"/>
              </w:rPr>
              <w:t>ничтожение подроста, молодняка и лесных культур;</w:t>
            </w:r>
          </w:p>
          <w:p w:rsidR="00D7583B" w:rsidRPr="002205C2" w:rsidRDefault="00B54FA9" w:rsidP="00B54FA9">
            <w:pPr>
              <w:pStyle w:val="ConsPlusNormal"/>
              <w:ind w:firstLine="279"/>
              <w:jc w:val="both"/>
              <w:rPr>
                <w:rFonts w:ascii="Times New Roman" w:eastAsia="Courier New" w:hAnsi="Times New Roman" w:cs="Courier New"/>
                <w:color w:val="000000"/>
              </w:rPr>
            </w:pPr>
            <w:r>
              <w:rPr>
                <w:rFonts w:ascii="Times New Roman" w:eastAsia="Courier New" w:hAnsi="Times New Roman" w:cs="Courier New"/>
                <w:color w:val="000000"/>
              </w:rPr>
              <w:t>14. Н</w:t>
            </w:r>
            <w:r w:rsidRPr="002205C2">
              <w:rPr>
                <w:rFonts w:ascii="Times New Roman" w:eastAsia="Courier New" w:hAnsi="Times New Roman" w:cs="Courier New"/>
                <w:color w:val="000000"/>
              </w:rPr>
              <w:t>арушение целостности почвы, влекущее возникновение эрозии;</w:t>
            </w:r>
          </w:p>
        </w:tc>
        <w:tc>
          <w:tcPr>
            <w:tcW w:w="318" w:type="dxa"/>
          </w:tcPr>
          <w:p w:rsidR="00D7583B" w:rsidRPr="002205C2" w:rsidRDefault="00D7583B" w:rsidP="0022226E">
            <w:pPr>
              <w:pStyle w:val="af0"/>
              <w:widowControl w:val="0"/>
              <w:spacing w:after="0" w:line="240" w:lineRule="auto"/>
              <w:ind w:left="-454"/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</w:pPr>
          </w:p>
        </w:tc>
        <w:tc>
          <w:tcPr>
            <w:tcW w:w="5434" w:type="dxa"/>
          </w:tcPr>
          <w:p w:rsidR="0051623E" w:rsidRPr="00D7583B" w:rsidRDefault="0051623E" w:rsidP="0022226E">
            <w:pPr>
              <w:spacing w:after="0" w:line="240" w:lineRule="auto"/>
              <w:ind w:firstLine="348"/>
              <w:jc w:val="both"/>
              <w:rPr>
                <w:sz w:val="20"/>
                <w:szCs w:val="20"/>
              </w:rPr>
            </w:pPr>
          </w:p>
          <w:p w:rsidR="0051623E" w:rsidRPr="002205C2" w:rsidRDefault="00B54FA9" w:rsidP="0022226E">
            <w:pPr>
              <w:pStyle w:val="ConsPlusNormal"/>
              <w:ind w:firstLine="398"/>
              <w:jc w:val="both"/>
              <w:rPr>
                <w:rFonts w:ascii="Times New Roman" w:eastAsia="Courier New" w:hAnsi="Times New Roman" w:cs="Courier New"/>
                <w:color w:val="000000"/>
              </w:rPr>
            </w:pPr>
            <w:r>
              <w:rPr>
                <w:rFonts w:ascii="Times New Roman" w:eastAsia="Courier New" w:hAnsi="Times New Roman" w:cs="Courier New"/>
                <w:color w:val="000000"/>
              </w:rPr>
              <w:t>15. И</w:t>
            </w:r>
            <w:r w:rsidR="0051623E" w:rsidRPr="002205C2">
              <w:rPr>
                <w:rFonts w:ascii="Times New Roman" w:eastAsia="Courier New" w:hAnsi="Times New Roman" w:cs="Courier New"/>
                <w:color w:val="000000"/>
              </w:rPr>
              <w:t>спользование</w:t>
            </w:r>
            <w:r w:rsidR="00483D06">
              <w:rPr>
                <w:rFonts w:ascii="Times New Roman" w:eastAsia="Courier New" w:hAnsi="Times New Roman" w:cs="Courier New"/>
                <w:color w:val="000000"/>
              </w:rPr>
              <w:t xml:space="preserve"> русел рек и ручьев в качестве </w:t>
            </w:r>
            <w:r w:rsidR="0051623E" w:rsidRPr="002205C2">
              <w:rPr>
                <w:rFonts w:ascii="Times New Roman" w:eastAsia="Courier New" w:hAnsi="Times New Roman" w:cs="Courier New"/>
                <w:color w:val="000000"/>
              </w:rPr>
              <w:t>трасс волоков и лесных дорог;</w:t>
            </w:r>
          </w:p>
          <w:p w:rsidR="0051623E" w:rsidRPr="002205C2" w:rsidRDefault="00B54FA9" w:rsidP="0022226E">
            <w:pPr>
              <w:spacing w:after="0" w:line="240" w:lineRule="auto"/>
              <w:ind w:firstLine="348"/>
              <w:jc w:val="both"/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16. П</w:t>
            </w:r>
            <w:r w:rsidR="0051623E" w:rsidRPr="002205C2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овреждение дорог, мостов, просек, осушительной</w:t>
            </w:r>
            <w:r w:rsidR="00E832D4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 xml:space="preserve"> </w:t>
            </w:r>
            <w:r w:rsidR="0051623E" w:rsidRPr="002205C2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сети, дорожных, гидромелиоративных и других сооружений, русел рек и ручьев;</w:t>
            </w:r>
          </w:p>
          <w:p w:rsidR="0051623E" w:rsidRDefault="00B54FA9" w:rsidP="0022226E">
            <w:pPr>
              <w:spacing w:after="0" w:line="240" w:lineRule="auto"/>
              <w:ind w:firstLine="348"/>
              <w:jc w:val="both"/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17. У</w:t>
            </w:r>
            <w:r w:rsidR="0051623E" w:rsidRPr="002205C2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ничтожение верхнего плодородного слоя почвы вне волоков и погрузочных площадок</w:t>
            </w:r>
            <w:r w:rsidR="0051623E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;</w:t>
            </w:r>
          </w:p>
          <w:p w:rsidR="0051623E" w:rsidRDefault="00B54FA9" w:rsidP="0022226E">
            <w:pPr>
              <w:spacing w:after="0" w:line="240" w:lineRule="auto"/>
              <w:ind w:firstLine="348"/>
              <w:jc w:val="both"/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18. С</w:t>
            </w:r>
            <w:r w:rsidR="0051623E" w:rsidRPr="002205C2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амовольное снятие, уничтожение или порча почв, нахождение транспортных средств</w:t>
            </w:r>
            <w:r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br/>
            </w:r>
            <w:r w:rsidR="0051623E" w:rsidRPr="002205C2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и механизмов, в</w:t>
            </w:r>
            <w:r w:rsidR="00E832D4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 xml:space="preserve"> </w:t>
            </w:r>
            <w:r w:rsidR="0051623E" w:rsidRPr="002205C2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не отведенных местах, их движение вне существующих лесных дорог;</w:t>
            </w:r>
          </w:p>
          <w:p w:rsidR="0021470D" w:rsidRDefault="00B54FA9" w:rsidP="0022226E">
            <w:pPr>
              <w:spacing w:after="0" w:line="240" w:lineRule="auto"/>
              <w:ind w:firstLine="348"/>
              <w:jc w:val="both"/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19. О</w:t>
            </w:r>
            <w:r w:rsidR="0051623E" w:rsidRPr="002205C2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 xml:space="preserve">ставление срубленных деревьев на местах рубок (лесосеках) </w:t>
            </w:r>
            <w:r w:rsidR="00566D6A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в</w:t>
            </w:r>
            <w:r w:rsidR="0051623E" w:rsidRPr="002205C2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 xml:space="preserve"> период пожароопасного сезона</w:t>
            </w:r>
            <w:r w:rsidR="00566D6A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 xml:space="preserve"> с нарушением установленных требований к ее хранению на лесосеке</w:t>
            </w:r>
            <w:r w:rsidR="0051623E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.</w:t>
            </w:r>
          </w:p>
          <w:p w:rsidR="0022226E" w:rsidRDefault="0022226E" w:rsidP="0022226E">
            <w:pPr>
              <w:spacing w:after="0" w:line="240" w:lineRule="auto"/>
              <w:ind w:firstLine="348"/>
              <w:jc w:val="both"/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</w:pPr>
          </w:p>
          <w:p w:rsidR="0022226E" w:rsidRPr="0022226E" w:rsidRDefault="0022226E" w:rsidP="0022226E">
            <w:pPr>
              <w:spacing w:after="0" w:line="192" w:lineRule="auto"/>
              <w:ind w:firstLine="346"/>
              <w:jc w:val="both"/>
              <w:rPr>
                <w:rFonts w:ascii="Times New Roman" w:eastAsia="Courier New" w:hAnsi="Times New Roman" w:cs="Courier New"/>
                <w:b/>
                <w:color w:val="000000"/>
                <w:szCs w:val="20"/>
                <w:lang w:eastAsia="ru-RU"/>
              </w:rPr>
            </w:pPr>
            <w:r w:rsidRPr="0022226E">
              <w:rPr>
                <w:rFonts w:ascii="Times New Roman" w:eastAsia="Courier New" w:hAnsi="Times New Roman" w:cs="Courier New"/>
                <w:b/>
                <w:color w:val="000000"/>
                <w:szCs w:val="20"/>
                <w:lang w:eastAsia="ru-RU"/>
              </w:rPr>
              <w:t xml:space="preserve">Нарушения лесного законодательства, </w:t>
            </w:r>
            <w:r>
              <w:rPr>
                <w:rFonts w:ascii="Times New Roman" w:eastAsia="Courier New" w:hAnsi="Times New Roman" w:cs="Courier New"/>
                <w:b/>
                <w:color w:val="000000"/>
                <w:szCs w:val="20"/>
                <w:lang w:eastAsia="ru-RU"/>
              </w:rPr>
              <w:br/>
            </w:r>
            <w:r w:rsidRPr="0022226E">
              <w:rPr>
                <w:rFonts w:ascii="Times New Roman" w:eastAsia="Courier New" w:hAnsi="Times New Roman" w:cs="Courier New"/>
                <w:b/>
                <w:color w:val="000000"/>
                <w:szCs w:val="20"/>
                <w:lang w:eastAsia="ru-RU"/>
              </w:rPr>
              <w:t>за совершение которых предусмотрена уголовная ответственность</w:t>
            </w:r>
          </w:p>
          <w:p w:rsidR="00DB1095" w:rsidRDefault="00DB1095" w:rsidP="0066205E">
            <w:pPr>
              <w:spacing w:after="0" w:line="240" w:lineRule="auto"/>
              <w:ind w:firstLine="348"/>
              <w:jc w:val="both"/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</w:pPr>
          </w:p>
          <w:p w:rsidR="0066205E" w:rsidRDefault="00B54FA9" w:rsidP="0066205E">
            <w:pPr>
              <w:spacing w:after="0" w:line="240" w:lineRule="auto"/>
              <w:ind w:firstLine="348"/>
              <w:jc w:val="both"/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1. Н</w:t>
            </w:r>
            <w:r w:rsidR="0066205E" w:rsidRPr="0066205E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езаконн</w:t>
            </w:r>
            <w:r w:rsidR="0066205E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ая</w:t>
            </w:r>
            <w:r w:rsidR="0066205E" w:rsidRPr="0066205E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 xml:space="preserve"> рубк</w:t>
            </w:r>
            <w:r w:rsidR="0066205E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 xml:space="preserve">а или </w:t>
            </w:r>
            <w:r w:rsidR="0066205E" w:rsidRPr="0066205E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 xml:space="preserve">повреждение до степени прекращения роста </w:t>
            </w:r>
            <w:r w:rsidR="0066205E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 xml:space="preserve">деревьев и кустарников </w:t>
            </w:r>
            <w:r w:rsidR="0066205E" w:rsidRPr="0066205E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насаждениям деревьев, кустарников, лиан, если эти деяния совершены в значительном размере (ст</w:t>
            </w:r>
            <w:r w:rsidR="0066205E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атья</w:t>
            </w:r>
            <w:r w:rsidR="0066205E" w:rsidRPr="0066205E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 xml:space="preserve"> </w:t>
            </w:r>
            <w:r w:rsidR="0066205E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br/>
            </w:r>
            <w:r w:rsidR="0066205E" w:rsidRPr="0066205E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260 У</w:t>
            </w:r>
            <w:r w:rsidR="0066205E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 xml:space="preserve">головного кодекса </w:t>
            </w:r>
            <w:r w:rsidR="0066205E" w:rsidRPr="0066205E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Р</w:t>
            </w:r>
            <w:r w:rsidR="0066205E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 xml:space="preserve">оссийской </w:t>
            </w:r>
            <w:r w:rsidR="0066205E" w:rsidRPr="0066205E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Ф</w:t>
            </w:r>
            <w:r w:rsidR="0066205E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едерации</w:t>
            </w:r>
            <w:r w:rsidR="0066205E" w:rsidRPr="0066205E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)</w:t>
            </w:r>
            <w:r w:rsidR="0066205E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. Незаконной рубкой признается рубка</w:t>
            </w:r>
            <w:r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:</w:t>
            </w:r>
            <w:r w:rsidR="0066205E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 xml:space="preserve"> </w:t>
            </w:r>
          </w:p>
          <w:p w:rsidR="0066205E" w:rsidRDefault="0066205E" w:rsidP="0066205E">
            <w:pPr>
              <w:spacing w:after="0" w:line="240" w:lineRule="auto"/>
              <w:ind w:firstLine="348"/>
              <w:jc w:val="both"/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</w:pPr>
            <w:r w:rsidRPr="0066205E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без оформления необходимых документов</w:t>
            </w:r>
            <w:r w:rsidR="00B54FA9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;</w:t>
            </w:r>
          </w:p>
          <w:p w:rsidR="00B54FA9" w:rsidRDefault="00B54FA9" w:rsidP="0066205E">
            <w:pPr>
              <w:spacing w:after="0" w:line="240" w:lineRule="auto"/>
              <w:ind w:firstLine="348"/>
              <w:jc w:val="both"/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</w:pPr>
            <w:r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 xml:space="preserve">на основании </w:t>
            </w:r>
            <w:r w:rsidRPr="00B54FA9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подложных документов</w:t>
            </w:r>
            <w:r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;</w:t>
            </w:r>
          </w:p>
          <w:p w:rsidR="00B54FA9" w:rsidRDefault="00B54FA9" w:rsidP="0066205E">
            <w:pPr>
              <w:spacing w:after="0" w:line="240" w:lineRule="auto"/>
              <w:ind w:firstLine="348"/>
              <w:jc w:val="both"/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</w:pPr>
            <w:proofErr w:type="gramStart"/>
            <w:r w:rsidRPr="00B54FA9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в</w:t>
            </w:r>
            <w:proofErr w:type="gramEnd"/>
            <w:r w:rsidRPr="00B54FA9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 xml:space="preserve"> объеме, превышающем разрешенный договор</w:t>
            </w:r>
            <w:r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ом;</w:t>
            </w:r>
          </w:p>
          <w:p w:rsidR="00B54FA9" w:rsidRDefault="00B54FA9" w:rsidP="0066205E">
            <w:pPr>
              <w:spacing w:after="0" w:line="240" w:lineRule="auto"/>
              <w:ind w:firstLine="348"/>
              <w:jc w:val="both"/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</w:pPr>
            <w:r w:rsidRPr="00B54FA9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с нарушением породного или возрастного состава</w:t>
            </w:r>
            <w:r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;</w:t>
            </w:r>
          </w:p>
          <w:p w:rsidR="00B54FA9" w:rsidRDefault="00B54FA9" w:rsidP="0066205E">
            <w:pPr>
              <w:spacing w:after="0" w:line="240" w:lineRule="auto"/>
              <w:ind w:firstLine="348"/>
              <w:jc w:val="both"/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</w:pPr>
            <w:r w:rsidRPr="00B54FA9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за пределами лесосеки</w:t>
            </w:r>
            <w:r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;</w:t>
            </w:r>
          </w:p>
          <w:p w:rsidR="00B54FA9" w:rsidRDefault="00B54FA9" w:rsidP="0066205E">
            <w:pPr>
              <w:spacing w:after="0" w:line="240" w:lineRule="auto"/>
              <w:ind w:firstLine="348"/>
              <w:jc w:val="both"/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</w:pPr>
            <w:r w:rsidRPr="00B54FA9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с нарушением установленного срока начала рубки</w:t>
            </w:r>
            <w:r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.</w:t>
            </w:r>
          </w:p>
          <w:p w:rsidR="00B54FA9" w:rsidRDefault="00B54FA9" w:rsidP="00B54FA9">
            <w:pPr>
              <w:spacing w:after="0" w:line="240" w:lineRule="auto"/>
              <w:jc w:val="both"/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</w:pPr>
            <w:r w:rsidRPr="00B54FA9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Значительны</w:t>
            </w:r>
            <w:r w:rsidR="003A3EB0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й</w:t>
            </w:r>
            <w:r w:rsidRPr="00B54FA9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 xml:space="preserve"> размер ущерб</w:t>
            </w:r>
            <w:r w:rsidR="003A3EB0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 xml:space="preserve">а – более 5 </w:t>
            </w:r>
            <w:r w:rsidRPr="00B54FA9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тысяч руб</w:t>
            </w:r>
            <w:r w:rsidR="003A3EB0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.</w:t>
            </w:r>
          </w:p>
          <w:p w:rsidR="003A3EB0" w:rsidRPr="0051623E" w:rsidRDefault="00B54FA9" w:rsidP="003A3EB0">
            <w:pPr>
              <w:spacing w:after="0" w:line="240" w:lineRule="auto"/>
              <w:ind w:firstLine="348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2. У</w:t>
            </w:r>
            <w:r w:rsidR="0066205E" w:rsidRPr="0066205E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ничтожение или повреждение лесных насаждений</w:t>
            </w:r>
            <w:r w:rsidR="0066205E">
              <w:t xml:space="preserve"> </w:t>
            </w:r>
            <w:r w:rsidR="0066205E" w:rsidRPr="0066205E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 xml:space="preserve">в результате неосторожного обращения </w:t>
            </w:r>
            <w:r w:rsidR="00BA2D3E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br/>
            </w:r>
            <w:r w:rsidR="0066205E" w:rsidRPr="0066205E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 xml:space="preserve">с огнем или иными источниками повышенной опасности; путем поджога, иным </w:t>
            </w:r>
            <w:proofErr w:type="spellStart"/>
            <w:r w:rsidR="0066205E" w:rsidRPr="0066205E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общеопасным</w:t>
            </w:r>
            <w:proofErr w:type="spellEnd"/>
            <w:r w:rsidR="0066205E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 xml:space="preserve"> </w:t>
            </w:r>
            <w:r w:rsidR="0066205E" w:rsidRPr="0066205E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способом, если деяния причинили крупный ущерб</w:t>
            </w:r>
            <w:r w:rsidR="0066205E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 xml:space="preserve"> </w:t>
            </w:r>
            <w:r w:rsidR="0066205E" w:rsidRPr="0066205E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(ст</w:t>
            </w:r>
            <w:r w:rsidR="0066205E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>атья</w:t>
            </w:r>
            <w:r w:rsidR="0066205E" w:rsidRPr="0066205E">
              <w:rPr>
                <w:rFonts w:ascii="Times New Roman" w:eastAsia="Courier New" w:hAnsi="Times New Roman" w:cs="Courier New"/>
                <w:color w:val="000000"/>
                <w:szCs w:val="20"/>
                <w:lang w:eastAsia="ru-RU"/>
              </w:rPr>
              <w:t xml:space="preserve"> 261 Уголовного кодекса Российской Федерации).</w:t>
            </w:r>
          </w:p>
        </w:tc>
        <w:tc>
          <w:tcPr>
            <w:tcW w:w="377" w:type="dxa"/>
          </w:tcPr>
          <w:p w:rsidR="00D7583B" w:rsidRPr="003136D2" w:rsidRDefault="00D7583B" w:rsidP="00D7583B">
            <w:pPr>
              <w:pStyle w:val="af0"/>
              <w:widowControl w:val="0"/>
              <w:rPr>
                <w:sz w:val="18"/>
                <w:szCs w:val="18"/>
              </w:rPr>
            </w:pPr>
          </w:p>
        </w:tc>
        <w:tc>
          <w:tcPr>
            <w:tcW w:w="5103" w:type="dxa"/>
          </w:tcPr>
          <w:p w:rsidR="00D7583B" w:rsidRPr="003136D2" w:rsidRDefault="003D55CB" w:rsidP="003D55CB">
            <w:pPr>
              <w:pStyle w:val="af0"/>
              <w:widowControl w:val="0"/>
              <w:jc w:val="center"/>
              <w:rPr>
                <w:sz w:val="18"/>
                <w:szCs w:val="18"/>
              </w:rPr>
            </w:pPr>
            <w:r w:rsidRPr="003136D2">
              <w:rPr>
                <w:noProof/>
                <w:sz w:val="18"/>
                <w:szCs w:val="18"/>
                <w:lang w:eastAsia="ru-RU"/>
              </w:rPr>
              <w:drawing>
                <wp:anchor distT="0" distB="0" distL="114300" distR="114300" simplePos="0" relativeHeight="251652608" behindDoc="0" locked="0" layoutInCell="1" allowOverlap="1" wp14:anchorId="79F6D7C6" wp14:editId="0DC0C3EA">
                  <wp:simplePos x="0" y="0"/>
                  <wp:positionH relativeFrom="column">
                    <wp:posOffset>982705</wp:posOffset>
                  </wp:positionH>
                  <wp:positionV relativeFrom="paragraph">
                    <wp:posOffset>122330</wp:posOffset>
                  </wp:positionV>
                  <wp:extent cx="1341755" cy="1341755"/>
                  <wp:effectExtent l="0" t="0" r="0" b="0"/>
                  <wp:wrapNone/>
                  <wp:docPr id="3" name="Изображение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Изображение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755" cy="1341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D55CB" w:rsidRDefault="003D55CB" w:rsidP="003D55CB">
            <w:pPr>
              <w:pStyle w:val="af0"/>
              <w:widowControl w:val="0"/>
              <w:jc w:val="center"/>
              <w:rPr>
                <w:color w:val="127622"/>
                <w:sz w:val="18"/>
                <w:szCs w:val="18"/>
              </w:rPr>
            </w:pPr>
          </w:p>
          <w:p w:rsidR="003D55CB" w:rsidRDefault="003D55CB" w:rsidP="003D55CB">
            <w:pPr>
              <w:pStyle w:val="af0"/>
              <w:widowControl w:val="0"/>
              <w:jc w:val="center"/>
              <w:rPr>
                <w:color w:val="127622"/>
                <w:sz w:val="18"/>
                <w:szCs w:val="18"/>
              </w:rPr>
            </w:pPr>
          </w:p>
          <w:p w:rsidR="003D55CB" w:rsidRDefault="003D55CB" w:rsidP="003D55CB">
            <w:pPr>
              <w:pStyle w:val="af0"/>
              <w:widowControl w:val="0"/>
              <w:jc w:val="center"/>
              <w:rPr>
                <w:color w:val="127622"/>
                <w:sz w:val="18"/>
                <w:szCs w:val="18"/>
              </w:rPr>
            </w:pPr>
          </w:p>
          <w:p w:rsidR="003D55CB" w:rsidRDefault="003D55CB" w:rsidP="003D55CB">
            <w:pPr>
              <w:pStyle w:val="af0"/>
              <w:widowControl w:val="0"/>
              <w:jc w:val="center"/>
              <w:rPr>
                <w:color w:val="127622"/>
                <w:sz w:val="18"/>
                <w:szCs w:val="18"/>
              </w:rPr>
            </w:pPr>
          </w:p>
          <w:p w:rsidR="003D55CB" w:rsidRDefault="003D55CB" w:rsidP="003D55CB">
            <w:pPr>
              <w:pStyle w:val="af0"/>
              <w:widowControl w:val="0"/>
              <w:jc w:val="center"/>
              <w:rPr>
                <w:color w:val="127622"/>
                <w:sz w:val="18"/>
                <w:szCs w:val="18"/>
              </w:rPr>
            </w:pPr>
          </w:p>
          <w:p w:rsidR="003D55CB" w:rsidRDefault="003D55CB" w:rsidP="003D55CB">
            <w:pPr>
              <w:pStyle w:val="af0"/>
              <w:widowControl w:val="0"/>
              <w:jc w:val="center"/>
              <w:rPr>
                <w:color w:val="127622"/>
                <w:sz w:val="18"/>
                <w:szCs w:val="18"/>
              </w:rPr>
            </w:pPr>
          </w:p>
          <w:p w:rsidR="007369CA" w:rsidRPr="007369CA" w:rsidRDefault="007369CA" w:rsidP="007369CA">
            <w:pPr>
              <w:pStyle w:val="af0"/>
              <w:widowControl w:val="0"/>
              <w:jc w:val="center"/>
              <w:rPr>
                <w:color w:val="127622"/>
                <w:sz w:val="24"/>
                <w:szCs w:val="24"/>
              </w:rPr>
            </w:pPr>
            <w:r w:rsidRPr="007369CA">
              <w:rPr>
                <w:color w:val="127622"/>
                <w:sz w:val="24"/>
                <w:szCs w:val="24"/>
              </w:rPr>
              <w:t>ЛЕСН</w:t>
            </w:r>
            <w:bookmarkStart w:id="0" w:name="_GoBack"/>
            <w:bookmarkEnd w:id="0"/>
            <w:r w:rsidRPr="007369CA">
              <w:rPr>
                <w:color w:val="127622"/>
                <w:sz w:val="24"/>
                <w:szCs w:val="24"/>
              </w:rPr>
              <w:t>АЯ ОХРАНА КРАСНОЯРСКОГО КРАЯ</w:t>
            </w:r>
          </w:p>
          <w:p w:rsidR="006C712A" w:rsidRDefault="006C712A" w:rsidP="003D55CB">
            <w:pPr>
              <w:pStyle w:val="af0"/>
              <w:widowControl w:val="0"/>
              <w:jc w:val="center"/>
              <w:rPr>
                <w:b/>
                <w:color w:val="FF0000"/>
                <w:sz w:val="28"/>
                <w:szCs w:val="28"/>
              </w:rPr>
            </w:pPr>
          </w:p>
          <w:p w:rsidR="00E03169" w:rsidRPr="009A42B2" w:rsidRDefault="009B3D80" w:rsidP="003D55CB">
            <w:pPr>
              <w:pStyle w:val="af0"/>
              <w:widowControl w:val="0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ПАМЯТКА</w:t>
            </w:r>
            <w:r w:rsidR="009A42B2" w:rsidRPr="009A42B2">
              <w:rPr>
                <w:b/>
                <w:color w:val="FF0000"/>
                <w:sz w:val="28"/>
                <w:szCs w:val="28"/>
              </w:rPr>
              <w:t xml:space="preserve"> ЛЕСО</w:t>
            </w:r>
            <w:r>
              <w:rPr>
                <w:b/>
                <w:color w:val="FF0000"/>
                <w:sz w:val="28"/>
                <w:szCs w:val="28"/>
              </w:rPr>
              <w:t>ПОЛЬЗОВАТЕЛЯ</w:t>
            </w:r>
          </w:p>
          <w:p w:rsidR="00C32CD3" w:rsidRDefault="00C32CD3" w:rsidP="00C32CD3">
            <w:pPr>
              <w:pStyle w:val="af0"/>
              <w:widowControl w:val="0"/>
              <w:spacing w:after="0"/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b/>
                <w:bCs/>
                <w:color w:val="538135" w:themeColor="accent6" w:themeShade="BF"/>
                <w:sz w:val="28"/>
                <w:szCs w:val="28"/>
              </w:rPr>
              <w:t xml:space="preserve">Основные </w:t>
            </w:r>
            <w:r w:rsidR="009A42B2">
              <w:rPr>
                <w:b/>
                <w:bCs/>
                <w:color w:val="538135" w:themeColor="accent6" w:themeShade="BF"/>
                <w:sz w:val="28"/>
                <w:szCs w:val="28"/>
              </w:rPr>
              <w:t>нарушения</w:t>
            </w:r>
            <w:r w:rsidR="00D7583B" w:rsidRPr="00813B0F">
              <w:rPr>
                <w:b/>
                <w:bCs/>
                <w:color w:val="538135" w:themeColor="accent6" w:themeShade="BF"/>
                <w:sz w:val="28"/>
                <w:szCs w:val="28"/>
              </w:rPr>
              <w:t xml:space="preserve"> </w:t>
            </w:r>
          </w:p>
          <w:p w:rsidR="00111BB7" w:rsidRDefault="00D7583B" w:rsidP="00111BB7">
            <w:pPr>
              <w:pStyle w:val="af0"/>
              <w:widowControl w:val="0"/>
              <w:spacing w:after="0"/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 w:rsidRPr="00813B0F">
              <w:rPr>
                <w:b/>
                <w:bCs/>
                <w:color w:val="538135" w:themeColor="accent6" w:themeShade="BF"/>
                <w:sz w:val="28"/>
                <w:szCs w:val="28"/>
              </w:rPr>
              <w:t>лесного законодательства</w:t>
            </w:r>
            <w:r w:rsidR="00111BB7">
              <w:rPr>
                <w:b/>
                <w:bCs/>
                <w:color w:val="538135" w:themeColor="accent6" w:themeShade="BF"/>
                <w:sz w:val="28"/>
                <w:szCs w:val="28"/>
              </w:rPr>
              <w:t xml:space="preserve"> </w:t>
            </w:r>
            <w:r w:rsidR="00111BB7">
              <w:rPr>
                <w:b/>
                <w:bCs/>
                <w:color w:val="538135" w:themeColor="accent6" w:themeShade="BF"/>
                <w:sz w:val="28"/>
                <w:szCs w:val="28"/>
              </w:rPr>
              <w:br/>
              <w:t>и ответственность за их совершение</w:t>
            </w:r>
          </w:p>
          <w:p w:rsidR="00111BB7" w:rsidRDefault="00111BB7" w:rsidP="00111BB7">
            <w:pPr>
              <w:pStyle w:val="af0"/>
              <w:widowControl w:val="0"/>
              <w:spacing w:after="0"/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  <w:p w:rsidR="00D7583B" w:rsidRDefault="00483D06" w:rsidP="00111BB7">
            <w:pPr>
              <w:pStyle w:val="af0"/>
              <w:widowControl w:val="0"/>
              <w:spacing w:after="0"/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  <w:r w:rsidRPr="00ED637F">
              <w:rPr>
                <w:noProof/>
                <w:lang w:eastAsia="ru-RU"/>
              </w:rPr>
              <w:drawing>
                <wp:anchor distT="0" distB="0" distL="114300" distR="114300" simplePos="0" relativeHeight="251661824" behindDoc="0" locked="0" layoutInCell="1" allowOverlap="1" wp14:anchorId="37289A96" wp14:editId="2BBF374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186055</wp:posOffset>
                  </wp:positionV>
                  <wp:extent cx="2952750" cy="2655570"/>
                  <wp:effectExtent l="0" t="0" r="0" b="0"/>
                  <wp:wrapNone/>
                  <wp:docPr id="1" name="Рисунок 1" descr="C:\Users\ТаургалиноваАнастаси\Downloads\1648929046_84-vsegda-pomnim-com-p-les-sosnovii-bor-foto-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ТаургалиноваАнастаси\Downloads\1648929046_84-vsegda-pomnim-com-p-les-sosnovii-bor-foto-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2655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32CD3" w:rsidRDefault="00C32CD3" w:rsidP="003D55CB">
            <w:pPr>
              <w:pStyle w:val="af0"/>
              <w:widowControl w:val="0"/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  <w:p w:rsidR="00C32CD3" w:rsidRPr="00E03169" w:rsidRDefault="00C32CD3" w:rsidP="003D55CB">
            <w:pPr>
              <w:pStyle w:val="af0"/>
              <w:widowControl w:val="0"/>
              <w:jc w:val="center"/>
              <w:rPr>
                <w:color w:val="538135" w:themeColor="accent6" w:themeShade="BF"/>
                <w:sz w:val="18"/>
                <w:szCs w:val="18"/>
              </w:rPr>
            </w:pPr>
          </w:p>
          <w:p w:rsidR="00D7583B" w:rsidRPr="003136D2" w:rsidRDefault="00D7583B" w:rsidP="003D55CB">
            <w:pPr>
              <w:pStyle w:val="af0"/>
              <w:widowControl w:val="0"/>
              <w:jc w:val="center"/>
              <w:rPr>
                <w:color w:val="127622"/>
                <w:sz w:val="18"/>
                <w:szCs w:val="18"/>
              </w:rPr>
            </w:pPr>
          </w:p>
        </w:tc>
      </w:tr>
    </w:tbl>
    <w:p w:rsidR="00564869" w:rsidRDefault="004541FC">
      <w:pPr>
        <w:spacing w:after="0" w:line="240" w:lineRule="auto"/>
        <w:ind w:hanging="11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483D06" w:rsidRDefault="00483D06">
      <w:pPr>
        <w:spacing w:after="0" w:line="240" w:lineRule="auto"/>
        <w:ind w:hanging="113"/>
        <w:jc w:val="both"/>
        <w:rPr>
          <w:rFonts w:ascii="Times New Roman" w:hAnsi="Times New Roman" w:cs="Times New Roman"/>
          <w:sz w:val="27"/>
          <w:szCs w:val="27"/>
        </w:rPr>
      </w:pPr>
    </w:p>
    <w:p w:rsidR="009B3D80" w:rsidRPr="0086705D" w:rsidRDefault="002205C2" w:rsidP="009B3D80">
      <w:pPr>
        <w:spacing w:after="0" w:line="240" w:lineRule="auto"/>
        <w:ind w:hanging="113"/>
        <w:jc w:val="center"/>
        <w:rPr>
          <w:rFonts w:ascii="Times New Roman" w:hAnsi="Times New Roman" w:cs="Times New Roman"/>
          <w:b/>
          <w:sz w:val="24"/>
          <w:szCs w:val="27"/>
        </w:rPr>
      </w:pPr>
      <w:r w:rsidRPr="0086705D">
        <w:rPr>
          <w:rFonts w:ascii="Times New Roman" w:hAnsi="Times New Roman" w:cs="Times New Roman"/>
          <w:b/>
          <w:sz w:val="24"/>
          <w:szCs w:val="27"/>
        </w:rPr>
        <w:t>Меры ответственности</w:t>
      </w:r>
      <w:r w:rsidR="0086705D">
        <w:rPr>
          <w:rFonts w:ascii="Times New Roman" w:hAnsi="Times New Roman" w:cs="Times New Roman"/>
          <w:b/>
          <w:sz w:val="24"/>
          <w:szCs w:val="27"/>
        </w:rPr>
        <w:t xml:space="preserve"> </w:t>
      </w:r>
      <w:r w:rsidR="009B3D80" w:rsidRPr="0086705D">
        <w:rPr>
          <w:rFonts w:ascii="Times New Roman" w:hAnsi="Times New Roman" w:cs="Times New Roman"/>
          <w:b/>
          <w:sz w:val="24"/>
          <w:szCs w:val="27"/>
        </w:rPr>
        <w:t xml:space="preserve">за </w:t>
      </w:r>
      <w:r w:rsidRPr="0086705D">
        <w:rPr>
          <w:rFonts w:ascii="Times New Roman" w:hAnsi="Times New Roman" w:cs="Times New Roman"/>
          <w:b/>
          <w:sz w:val="24"/>
          <w:szCs w:val="27"/>
        </w:rPr>
        <w:t>нарушения лесного законодательства</w:t>
      </w:r>
    </w:p>
    <w:p w:rsidR="005E6DB3" w:rsidRPr="0086705D" w:rsidRDefault="005E6DB3" w:rsidP="00F7333B">
      <w:pPr>
        <w:spacing w:after="0" w:line="240" w:lineRule="auto"/>
        <w:rPr>
          <w:rFonts w:ascii="Times New Roman" w:hAnsi="Times New Roman" w:cs="Times New Roman"/>
          <w:b/>
          <w:sz w:val="20"/>
          <w:szCs w:val="27"/>
        </w:rPr>
      </w:pPr>
      <w:r w:rsidRPr="0086705D">
        <w:rPr>
          <w:rFonts w:ascii="Times New Roman" w:hAnsi="Times New Roman" w:cs="Times New Roman"/>
          <w:b/>
          <w:sz w:val="20"/>
          <w:szCs w:val="27"/>
        </w:rPr>
        <w:t>Административная ответственность</w:t>
      </w:r>
    </w:p>
    <w:p w:rsidR="002205C2" w:rsidRPr="0000674C" w:rsidRDefault="002205C2" w:rsidP="009B3D80">
      <w:pPr>
        <w:spacing w:after="0" w:line="240" w:lineRule="auto"/>
        <w:ind w:hanging="113"/>
        <w:jc w:val="center"/>
        <w:rPr>
          <w:rFonts w:ascii="Times New Roman" w:hAnsi="Times New Roman" w:cs="Times New Roman"/>
          <w:b/>
          <w:sz w:val="10"/>
          <w:szCs w:val="27"/>
        </w:rPr>
      </w:pPr>
    </w:p>
    <w:tbl>
      <w:tblPr>
        <w:tblStyle w:val="af7"/>
        <w:tblW w:w="1559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191"/>
        <w:gridCol w:w="567"/>
        <w:gridCol w:w="567"/>
        <w:gridCol w:w="567"/>
        <w:gridCol w:w="567"/>
        <w:gridCol w:w="567"/>
        <w:gridCol w:w="567"/>
      </w:tblGrid>
      <w:tr w:rsidR="00091BF5" w:rsidRPr="00091BF5" w:rsidTr="008962DC">
        <w:tc>
          <w:tcPr>
            <w:tcW w:w="12191" w:type="dxa"/>
            <w:vMerge w:val="restart"/>
            <w:vAlign w:val="center"/>
          </w:tcPr>
          <w:p w:rsidR="00091BF5" w:rsidRPr="00215F4E" w:rsidRDefault="00091BF5" w:rsidP="009B3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215F4E">
              <w:rPr>
                <w:rFonts w:ascii="Times New Roman" w:hAnsi="Times New Roman" w:cs="Times New Roman"/>
                <w:b/>
                <w:sz w:val="17"/>
                <w:szCs w:val="17"/>
              </w:rPr>
              <w:t>Статья Ко</w:t>
            </w:r>
            <w:r w:rsidR="009B3D80">
              <w:rPr>
                <w:rFonts w:ascii="Times New Roman" w:hAnsi="Times New Roman" w:cs="Times New Roman"/>
                <w:b/>
                <w:sz w:val="17"/>
                <w:szCs w:val="17"/>
              </w:rPr>
              <w:t>декса РФ об административных правонарушениях</w:t>
            </w:r>
          </w:p>
        </w:tc>
        <w:tc>
          <w:tcPr>
            <w:tcW w:w="3402" w:type="dxa"/>
            <w:gridSpan w:val="6"/>
          </w:tcPr>
          <w:p w:rsidR="00091BF5" w:rsidRPr="00215F4E" w:rsidRDefault="0047336E" w:rsidP="002205C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Размер</w:t>
            </w:r>
            <w:r w:rsidR="00111BB7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00674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и пределы </w:t>
            </w:r>
            <w:r w:rsidR="00111BB7">
              <w:rPr>
                <w:rFonts w:ascii="Times New Roman" w:hAnsi="Times New Roman" w:cs="Times New Roman"/>
                <w:b/>
                <w:sz w:val="17"/>
                <w:szCs w:val="17"/>
              </w:rPr>
              <w:t>административного</w:t>
            </w:r>
            <w:r w:rsidR="002205C2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111BB7">
              <w:rPr>
                <w:rFonts w:ascii="Times New Roman" w:hAnsi="Times New Roman" w:cs="Times New Roman"/>
                <w:b/>
                <w:sz w:val="17"/>
                <w:szCs w:val="17"/>
              </w:rPr>
              <w:t>штрафа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,</w:t>
            </w:r>
            <w:r w:rsidR="0000674C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091BF5" w:rsidRPr="00215F4E">
              <w:rPr>
                <w:rFonts w:ascii="Times New Roman" w:hAnsi="Times New Roman" w:cs="Times New Roman"/>
                <w:b/>
                <w:sz w:val="17"/>
                <w:szCs w:val="17"/>
              </w:rPr>
              <w:t>(т</w:t>
            </w:r>
            <w:r w:rsidR="00FE5C4A" w:rsidRPr="00215F4E">
              <w:rPr>
                <w:rFonts w:ascii="Times New Roman" w:hAnsi="Times New Roman" w:cs="Times New Roman"/>
                <w:b/>
                <w:sz w:val="17"/>
                <w:szCs w:val="17"/>
              </w:rPr>
              <w:t>ыс</w:t>
            </w:r>
            <w:r w:rsidR="00091BF5" w:rsidRPr="00215F4E">
              <w:rPr>
                <w:rFonts w:ascii="Times New Roman" w:hAnsi="Times New Roman" w:cs="Times New Roman"/>
                <w:b/>
                <w:sz w:val="17"/>
                <w:szCs w:val="17"/>
              </w:rPr>
              <w:t>.</w:t>
            </w:r>
            <w:r w:rsidR="00FE5C4A" w:rsidRPr="00215F4E"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 w:rsidR="00091BF5" w:rsidRPr="00215F4E">
              <w:rPr>
                <w:rFonts w:ascii="Times New Roman" w:hAnsi="Times New Roman" w:cs="Times New Roman"/>
                <w:b/>
                <w:sz w:val="17"/>
                <w:szCs w:val="17"/>
              </w:rPr>
              <w:t>руб.)</w:t>
            </w:r>
          </w:p>
        </w:tc>
      </w:tr>
      <w:tr w:rsidR="00F7333B" w:rsidRPr="00091BF5" w:rsidTr="008962DC">
        <w:trPr>
          <w:trHeight w:val="158"/>
        </w:trPr>
        <w:tc>
          <w:tcPr>
            <w:tcW w:w="12191" w:type="dxa"/>
            <w:vMerge/>
          </w:tcPr>
          <w:p w:rsidR="00F7333B" w:rsidRPr="00215F4E" w:rsidRDefault="00F7333B" w:rsidP="00C919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</w:p>
        </w:tc>
        <w:tc>
          <w:tcPr>
            <w:tcW w:w="1134" w:type="dxa"/>
            <w:gridSpan w:val="2"/>
          </w:tcPr>
          <w:p w:rsidR="00F7333B" w:rsidRPr="00215F4E" w:rsidRDefault="00F7333B" w:rsidP="00C919A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  <w:proofErr w:type="spellStart"/>
            <w:r w:rsidRPr="00215F4E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долж</w:t>
            </w:r>
            <w:proofErr w:type="spellEnd"/>
            <w:r w:rsidRPr="00215F4E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. лица</w:t>
            </w:r>
          </w:p>
        </w:tc>
        <w:tc>
          <w:tcPr>
            <w:tcW w:w="1134" w:type="dxa"/>
            <w:gridSpan w:val="2"/>
          </w:tcPr>
          <w:p w:rsidR="00F7333B" w:rsidRPr="00215F4E" w:rsidRDefault="00F7333B" w:rsidP="00C919A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215F4E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ИП</w:t>
            </w:r>
          </w:p>
        </w:tc>
        <w:tc>
          <w:tcPr>
            <w:tcW w:w="1134" w:type="dxa"/>
            <w:gridSpan w:val="2"/>
          </w:tcPr>
          <w:p w:rsidR="00F7333B" w:rsidRPr="00215F4E" w:rsidRDefault="00F7333B" w:rsidP="00C919A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</w:pPr>
            <w:r w:rsidRPr="00215F4E">
              <w:rPr>
                <w:rFonts w:ascii="Times New Roman" w:hAnsi="Times New Roman" w:cs="Times New Roman"/>
                <w:b/>
                <w:color w:val="000000"/>
                <w:sz w:val="17"/>
                <w:szCs w:val="17"/>
              </w:rPr>
              <w:t>юр. лица</w:t>
            </w:r>
          </w:p>
        </w:tc>
      </w:tr>
      <w:tr w:rsidR="00F7333B" w:rsidRPr="00091BF5" w:rsidTr="008962DC">
        <w:tc>
          <w:tcPr>
            <w:tcW w:w="12191" w:type="dxa"/>
            <w:vAlign w:val="center"/>
          </w:tcPr>
          <w:p w:rsidR="00F7333B" w:rsidRPr="00091BF5" w:rsidRDefault="00F7333B" w:rsidP="00C6112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2B1EA3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 xml:space="preserve">Ст. 7.2 - Уничтожение или повреждение </w:t>
            </w:r>
            <w:r w:rsidRPr="00C113C2">
              <w:rPr>
                <w:rFonts w:ascii="Times New Roman" w:hAnsi="Times New Roman" w:cs="Times New Roman"/>
                <w:b/>
                <w:i/>
                <w:sz w:val="17"/>
                <w:szCs w:val="17"/>
              </w:rPr>
              <w:t>лесоустроительных или лесохозяйственных знаков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</w:t>
            </w:r>
          </w:p>
        </w:tc>
      </w:tr>
      <w:tr w:rsidR="00F7333B" w:rsidRPr="00091BF5" w:rsidTr="008962DC">
        <w:tc>
          <w:tcPr>
            <w:tcW w:w="12191" w:type="dxa"/>
            <w:vAlign w:val="center"/>
          </w:tcPr>
          <w:p w:rsidR="00F7333B" w:rsidRPr="002B1EA3" w:rsidRDefault="00F7333B" w:rsidP="002205C2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17"/>
                <w:szCs w:val="17"/>
              </w:rPr>
            </w:pPr>
            <w:r w:rsidRPr="002B1EA3">
              <w:rPr>
                <w:rFonts w:ascii="Times New Roman" w:hAnsi="Times New Roman" w:cs="Times New Roman"/>
                <w:b/>
                <w:i/>
                <w:color w:val="000000"/>
                <w:sz w:val="17"/>
                <w:szCs w:val="17"/>
              </w:rPr>
              <w:t xml:space="preserve">Ст. 7.9 - Самовольное занятие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17"/>
                <w:szCs w:val="17"/>
              </w:rPr>
              <w:t xml:space="preserve">или использование лесных участков </w:t>
            </w:r>
            <w:r w:rsidRPr="00C113C2">
              <w:rPr>
                <w:rFonts w:ascii="Times New Roman" w:hAnsi="Times New Roman" w:cs="Times New Roman"/>
                <w:b/>
                <w:i/>
                <w:color w:val="000000"/>
                <w:sz w:val="17"/>
                <w:szCs w:val="17"/>
              </w:rPr>
              <w:t>без специальных разрешений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300</w:t>
            </w:r>
          </w:p>
        </w:tc>
      </w:tr>
      <w:tr w:rsidR="00F7333B" w:rsidRPr="00091BF5" w:rsidTr="008962DC">
        <w:tc>
          <w:tcPr>
            <w:tcW w:w="12191" w:type="dxa"/>
            <w:vAlign w:val="center"/>
          </w:tcPr>
          <w:p w:rsidR="00F7333B" w:rsidRPr="002B1EA3" w:rsidRDefault="00F7333B" w:rsidP="002205C2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7"/>
                <w:szCs w:val="17"/>
              </w:rPr>
              <w:t xml:space="preserve">Ст. 8.2 - </w:t>
            </w:r>
            <w:r w:rsidRPr="002205C2">
              <w:rPr>
                <w:rFonts w:ascii="Times New Roman" w:hAnsi="Times New Roman" w:cs="Times New Roman"/>
                <w:b/>
                <w:i/>
                <w:color w:val="000000"/>
                <w:sz w:val="17"/>
                <w:szCs w:val="17"/>
              </w:rPr>
              <w:t>Несоблюдение требований в области охраны окружающей среды при обращении с отходами производства и потребления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</w:t>
            </w:r>
          </w:p>
        </w:tc>
        <w:tc>
          <w:tcPr>
            <w:tcW w:w="567" w:type="dxa"/>
            <w:vAlign w:val="center"/>
          </w:tcPr>
          <w:p w:rsidR="00F7333B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</w:t>
            </w:r>
          </w:p>
        </w:tc>
        <w:tc>
          <w:tcPr>
            <w:tcW w:w="567" w:type="dxa"/>
            <w:vAlign w:val="center"/>
          </w:tcPr>
          <w:p w:rsidR="00F7333B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250</w:t>
            </w:r>
          </w:p>
        </w:tc>
      </w:tr>
      <w:tr w:rsidR="0086164E" w:rsidRPr="00091BF5" w:rsidTr="008962DC">
        <w:tc>
          <w:tcPr>
            <w:tcW w:w="12191" w:type="dxa"/>
            <w:vAlign w:val="center"/>
          </w:tcPr>
          <w:p w:rsidR="0086164E" w:rsidRPr="002B1EA3" w:rsidRDefault="00F35BBC" w:rsidP="00C61128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17"/>
                <w:szCs w:val="17"/>
              </w:rPr>
            </w:pPr>
            <w:hyperlink r:id="rId8" w:anchor="/document/12150845/entry/200" w:history="1">
              <w:r w:rsidR="0086164E" w:rsidRPr="002B1EA3">
                <w:rPr>
                  <w:rStyle w:val="af5"/>
                  <w:rFonts w:ascii="Times New Roman" w:hAnsi="Times New Roman" w:cs="Times New Roman"/>
                  <w:b/>
                  <w:i/>
                  <w:color w:val="000000"/>
                  <w:sz w:val="17"/>
                  <w:szCs w:val="17"/>
                  <w:u w:val="none"/>
                </w:rPr>
                <w:t>Ст. 8.25 - Нарушение правил использования лесов</w:t>
              </w:r>
            </w:hyperlink>
          </w:p>
        </w:tc>
        <w:tc>
          <w:tcPr>
            <w:tcW w:w="3402" w:type="dxa"/>
            <w:gridSpan w:val="6"/>
            <w:vAlign w:val="center"/>
          </w:tcPr>
          <w:p w:rsidR="0086164E" w:rsidRPr="00091BF5" w:rsidRDefault="0086164E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F7333B" w:rsidRPr="00091BF5" w:rsidTr="008962DC">
        <w:tc>
          <w:tcPr>
            <w:tcW w:w="12191" w:type="dxa"/>
            <w:vAlign w:val="center"/>
          </w:tcPr>
          <w:p w:rsidR="00F7333B" w:rsidRPr="00091BF5" w:rsidRDefault="00F7333B" w:rsidP="00C61128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Ст. </w:t>
            </w: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8.25 ч.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- Нарушение правил заготовки древесины </w:t>
            </w:r>
            <w:r w:rsidRPr="001E4D36">
              <w:rPr>
                <w:rFonts w:ascii="Times New Roman" w:hAnsi="Times New Roman" w:cs="Times New Roman"/>
                <w:i/>
                <w:color w:val="000000"/>
                <w:sz w:val="17"/>
                <w:szCs w:val="17"/>
              </w:rPr>
              <w:t>(предупреждение или наложение административного штрафа)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</w:t>
            </w:r>
          </w:p>
        </w:tc>
      </w:tr>
      <w:tr w:rsidR="00F7333B" w:rsidRPr="00091BF5" w:rsidTr="008962DC">
        <w:tc>
          <w:tcPr>
            <w:tcW w:w="12191" w:type="dxa"/>
            <w:vAlign w:val="center"/>
          </w:tcPr>
          <w:p w:rsidR="00F7333B" w:rsidRPr="00091BF5" w:rsidRDefault="00F7333B" w:rsidP="00C61128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Ст.</w:t>
            </w: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8.25 ч.2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–</w:t>
            </w: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Нарушение порядка проведения рубок лесных насаждений 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80</w:t>
            </w:r>
          </w:p>
        </w:tc>
      </w:tr>
      <w:tr w:rsidR="00F7333B" w:rsidRPr="00091BF5" w:rsidTr="008962DC">
        <w:tc>
          <w:tcPr>
            <w:tcW w:w="12191" w:type="dxa"/>
            <w:vAlign w:val="center"/>
          </w:tcPr>
          <w:p w:rsidR="00F7333B" w:rsidRPr="00091BF5" w:rsidRDefault="00F7333B" w:rsidP="00C61128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Ст. </w:t>
            </w: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8.25 ч.3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–</w:t>
            </w: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Нарушение правил заготовки живицы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 заготовки природных для употребления в пищу лесных ресурсов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0,5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</w:t>
            </w:r>
          </w:p>
        </w:tc>
      </w:tr>
      <w:tr w:rsidR="00F7333B" w:rsidRPr="00091BF5" w:rsidTr="008962DC">
        <w:tc>
          <w:tcPr>
            <w:tcW w:w="12191" w:type="dxa"/>
            <w:vAlign w:val="center"/>
          </w:tcPr>
          <w:p w:rsidR="00F7333B" w:rsidRPr="00091BF5" w:rsidRDefault="00F7333B" w:rsidP="009B3D8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Ст.</w:t>
            </w: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8.25 ч. 5 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–</w:t>
            </w: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Действия, предусмотренные частью 2 статьи и совершенные в лесопарковом зеленом поясе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250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500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250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500</w:t>
            </w:r>
          </w:p>
        </w:tc>
      </w:tr>
      <w:tr w:rsidR="0086164E" w:rsidRPr="00091BF5" w:rsidTr="008962DC">
        <w:tc>
          <w:tcPr>
            <w:tcW w:w="12191" w:type="dxa"/>
            <w:vAlign w:val="center"/>
          </w:tcPr>
          <w:p w:rsidR="0086164E" w:rsidRPr="00C61128" w:rsidRDefault="0086164E" w:rsidP="00C61128">
            <w:pPr>
              <w:spacing w:after="0"/>
              <w:rPr>
                <w:rStyle w:val="af5"/>
                <w:rFonts w:ascii="Times New Roman" w:hAnsi="Times New Roman" w:cs="Times New Roman"/>
                <w:b/>
                <w:i/>
                <w:color w:val="000000"/>
                <w:sz w:val="17"/>
                <w:szCs w:val="17"/>
                <w:u w:val="none"/>
              </w:rPr>
            </w:pPr>
            <w:r w:rsidRPr="00C61128">
              <w:rPr>
                <w:rStyle w:val="af5"/>
                <w:rFonts w:ascii="Times New Roman" w:hAnsi="Times New Roman" w:cs="Times New Roman"/>
                <w:b/>
                <w:i/>
                <w:color w:val="000000"/>
                <w:sz w:val="17"/>
                <w:szCs w:val="17"/>
                <w:u w:val="none"/>
              </w:rPr>
              <w:t>Ст.  8.26 - Самовольное использование лесов, нарушение </w:t>
            </w:r>
            <w:hyperlink r:id="rId9" w:anchor="/document/74979623/entry/1000" w:history="1">
              <w:r w:rsidRPr="00C61128">
                <w:rPr>
                  <w:rStyle w:val="af5"/>
                  <w:rFonts w:ascii="Times New Roman" w:hAnsi="Times New Roman" w:cs="Times New Roman"/>
                  <w:b/>
                  <w:i/>
                  <w:color w:val="000000"/>
                  <w:sz w:val="17"/>
                  <w:szCs w:val="17"/>
                  <w:u w:val="none"/>
                </w:rPr>
                <w:t>правил</w:t>
              </w:r>
            </w:hyperlink>
            <w:r w:rsidRPr="00C61128">
              <w:rPr>
                <w:rStyle w:val="af5"/>
                <w:rFonts w:ascii="Times New Roman" w:hAnsi="Times New Roman" w:cs="Times New Roman"/>
                <w:b/>
                <w:i/>
                <w:color w:val="000000"/>
                <w:sz w:val="17"/>
                <w:szCs w:val="17"/>
                <w:u w:val="none"/>
              </w:rPr>
              <w:t> использования лесов для ведения сельского хозяйства, уничтожение лесных ресурсов</w:t>
            </w:r>
          </w:p>
        </w:tc>
        <w:tc>
          <w:tcPr>
            <w:tcW w:w="3402" w:type="dxa"/>
            <w:gridSpan w:val="6"/>
            <w:vAlign w:val="center"/>
          </w:tcPr>
          <w:p w:rsidR="0086164E" w:rsidRPr="00091BF5" w:rsidRDefault="0086164E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F7333B" w:rsidRPr="00091BF5" w:rsidTr="008962DC">
        <w:tc>
          <w:tcPr>
            <w:tcW w:w="12191" w:type="dxa"/>
            <w:vAlign w:val="center"/>
          </w:tcPr>
          <w:p w:rsidR="00F7333B" w:rsidRPr="00091BF5" w:rsidRDefault="00F7333B" w:rsidP="00C61128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Ст.</w:t>
            </w: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8.26 ч.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1 - Сенокошение и выпас сельскохозяйственных животных на землях, на которых расположены леса, в местах, где это запрещено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0,5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0,5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</w:t>
            </w:r>
          </w:p>
        </w:tc>
      </w:tr>
      <w:tr w:rsidR="00F7333B" w:rsidRPr="00091BF5" w:rsidTr="008962DC">
        <w:tc>
          <w:tcPr>
            <w:tcW w:w="12191" w:type="dxa"/>
            <w:vAlign w:val="center"/>
          </w:tcPr>
          <w:p w:rsidR="00F7333B" w:rsidRPr="00091BF5" w:rsidRDefault="00F7333B" w:rsidP="00C61128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Ст.</w:t>
            </w: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8.26 ч.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2 - Самовольные заготовка и сбор, а также уничтожение мха, лесной подстилки и других </w:t>
            </w:r>
            <w:proofErr w:type="spellStart"/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недревесных</w:t>
            </w:r>
            <w:proofErr w:type="spellEnd"/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лесных ресурсов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</w:t>
            </w:r>
          </w:p>
        </w:tc>
      </w:tr>
      <w:tr w:rsidR="00F7333B" w:rsidRPr="00091BF5" w:rsidTr="008962DC">
        <w:tc>
          <w:tcPr>
            <w:tcW w:w="12191" w:type="dxa"/>
            <w:vAlign w:val="center"/>
          </w:tcPr>
          <w:p w:rsidR="00F7333B" w:rsidRPr="00091BF5" w:rsidRDefault="00F7333B" w:rsidP="00C61128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Ст.</w:t>
            </w: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8.26 ч.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3 - Размещение ульев и пасек, а также заготовка пригодных для употребления в пищу лесных ресурсов (пищевых лесных ресурсов) и сбор лекарственных растений на землях, на которых расположены леса, в местах, где это запрещено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</w:t>
            </w:r>
          </w:p>
        </w:tc>
      </w:tr>
      <w:tr w:rsidR="00F7333B" w:rsidRPr="00091BF5" w:rsidTr="008962DC">
        <w:tc>
          <w:tcPr>
            <w:tcW w:w="12191" w:type="dxa"/>
            <w:vAlign w:val="center"/>
          </w:tcPr>
          <w:p w:rsidR="00F7333B" w:rsidRPr="00D0145C" w:rsidRDefault="00F7333B" w:rsidP="00C61128">
            <w:pPr>
              <w:spacing w:after="0"/>
              <w:rPr>
                <w:rStyle w:val="af5"/>
                <w:rFonts w:ascii="Times New Roman" w:hAnsi="Times New Roman" w:cs="Times New Roman"/>
                <w:b/>
                <w:i/>
                <w:color w:val="000000"/>
                <w:sz w:val="17"/>
                <w:szCs w:val="17"/>
                <w:u w:val="none"/>
              </w:rPr>
            </w:pPr>
            <w:r w:rsidRPr="00D0145C">
              <w:rPr>
                <w:rStyle w:val="af5"/>
                <w:rFonts w:ascii="Times New Roman" w:hAnsi="Times New Roman" w:cs="Times New Roman"/>
                <w:b/>
                <w:i/>
                <w:color w:val="000000"/>
                <w:sz w:val="17"/>
                <w:szCs w:val="17"/>
                <w:u w:val="none"/>
              </w:rPr>
              <w:t xml:space="preserve">Ст. 8.27 - Нарушение требований лесного законодательства по воспроизводству лесов и лесоразведению 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C6112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300</w:t>
            </w:r>
          </w:p>
        </w:tc>
      </w:tr>
      <w:tr w:rsidR="0086164E" w:rsidRPr="00091BF5" w:rsidTr="008962DC">
        <w:tc>
          <w:tcPr>
            <w:tcW w:w="12191" w:type="dxa"/>
          </w:tcPr>
          <w:p w:rsidR="0086164E" w:rsidRPr="00682432" w:rsidRDefault="0086164E" w:rsidP="0086164E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17"/>
                <w:szCs w:val="17"/>
              </w:rPr>
            </w:pPr>
            <w:r w:rsidRPr="00682432">
              <w:rPr>
                <w:rFonts w:ascii="Times New Roman" w:hAnsi="Times New Roman" w:cs="Times New Roman"/>
                <w:b/>
                <w:i/>
                <w:color w:val="000000"/>
                <w:sz w:val="17"/>
                <w:szCs w:val="17"/>
              </w:rPr>
              <w:t>Ст. 8.28 - Незаконная рубка, повреждение лесных насаждений или самовольное выкапывание в лесах деревьев, кустарников, лиан</w:t>
            </w:r>
          </w:p>
        </w:tc>
        <w:tc>
          <w:tcPr>
            <w:tcW w:w="3402" w:type="dxa"/>
            <w:gridSpan w:val="6"/>
          </w:tcPr>
          <w:p w:rsidR="0086164E" w:rsidRPr="00091BF5" w:rsidRDefault="0086164E" w:rsidP="0086164E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</w:tr>
      <w:tr w:rsidR="00F7333B" w:rsidRPr="00091BF5" w:rsidTr="008962DC">
        <w:tc>
          <w:tcPr>
            <w:tcW w:w="12191" w:type="dxa"/>
            <w:vAlign w:val="center"/>
          </w:tcPr>
          <w:p w:rsidR="00F7333B" w:rsidRPr="00091BF5" w:rsidRDefault="00F7333B" w:rsidP="00091BF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Ст.</w:t>
            </w: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8.28 ч.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1 - Незаконная рубка, повреждение лесных насаждений или самовольное выкапывание в лесах деревьев, кустарников, лиан 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091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091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091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</w:t>
            </w: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091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40</w:t>
            </w: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091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091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300</w:t>
            </w:r>
          </w:p>
        </w:tc>
      </w:tr>
      <w:tr w:rsidR="00F7333B" w:rsidRPr="00091BF5" w:rsidTr="008962DC">
        <w:tc>
          <w:tcPr>
            <w:tcW w:w="12191" w:type="dxa"/>
            <w:vAlign w:val="center"/>
          </w:tcPr>
          <w:p w:rsidR="00F7333B" w:rsidRPr="00091BF5" w:rsidRDefault="00F7333B" w:rsidP="00415EC6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Ст.</w:t>
            </w: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8.28 ч.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2 - Те же действия, совершенные с применением механизмов, автомототранспортных средств, самоходных машин и других видов техники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415E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415E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415E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415E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50</w:t>
            </w: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415E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415E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500</w:t>
            </w:r>
          </w:p>
        </w:tc>
      </w:tr>
      <w:tr w:rsidR="00F7333B" w:rsidRPr="00091BF5" w:rsidTr="008962DC">
        <w:tc>
          <w:tcPr>
            <w:tcW w:w="12191" w:type="dxa"/>
            <w:vAlign w:val="center"/>
          </w:tcPr>
          <w:p w:rsidR="00F7333B" w:rsidRPr="00091BF5" w:rsidRDefault="00F7333B" w:rsidP="008962DC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Ст.</w:t>
            </w: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8.28 ч.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3 - Приобретение, хранение, перевозка или сбыт заведомо незаконно заготовленной древесины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, если эти действия не содержат признаков </w:t>
            </w:r>
            <w:r w:rsidR="008962DC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преступления</w:t>
            </w:r>
          </w:p>
        </w:tc>
        <w:tc>
          <w:tcPr>
            <w:tcW w:w="1134" w:type="dxa"/>
            <w:gridSpan w:val="2"/>
            <w:vAlign w:val="center"/>
          </w:tcPr>
          <w:p w:rsidR="00F7333B" w:rsidRPr="00091BF5" w:rsidRDefault="00F7333B" w:rsidP="00C113C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50</w:t>
            </w:r>
          </w:p>
        </w:tc>
        <w:tc>
          <w:tcPr>
            <w:tcW w:w="1134" w:type="dxa"/>
            <w:gridSpan w:val="2"/>
            <w:vAlign w:val="center"/>
          </w:tcPr>
          <w:p w:rsidR="00F7333B" w:rsidRPr="00091BF5" w:rsidRDefault="00F7333B" w:rsidP="00415E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415E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400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415EC6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700</w:t>
            </w:r>
          </w:p>
        </w:tc>
      </w:tr>
      <w:tr w:rsidR="0086164E" w:rsidRPr="00091BF5" w:rsidTr="008962DC">
        <w:tc>
          <w:tcPr>
            <w:tcW w:w="12191" w:type="dxa"/>
            <w:vAlign w:val="center"/>
          </w:tcPr>
          <w:p w:rsidR="0086164E" w:rsidRPr="00EA484D" w:rsidRDefault="0086164E" w:rsidP="00091BF5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17"/>
                <w:szCs w:val="17"/>
              </w:rPr>
            </w:pPr>
            <w:r w:rsidRPr="00EA484D">
              <w:rPr>
                <w:rFonts w:ascii="Times New Roman" w:hAnsi="Times New Roman" w:cs="Times New Roman"/>
                <w:b/>
                <w:i/>
                <w:color w:val="000000"/>
                <w:sz w:val="17"/>
                <w:szCs w:val="17"/>
              </w:rPr>
              <w:t>Ст. 8.31 - Нарушение правил санитарной безопасности в лесах</w:t>
            </w:r>
          </w:p>
        </w:tc>
        <w:tc>
          <w:tcPr>
            <w:tcW w:w="3402" w:type="dxa"/>
            <w:gridSpan w:val="6"/>
            <w:vAlign w:val="center"/>
          </w:tcPr>
          <w:p w:rsidR="0086164E" w:rsidRPr="00091BF5" w:rsidRDefault="0086164E" w:rsidP="00091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F7333B" w:rsidRPr="00091BF5" w:rsidTr="008962DC">
        <w:tc>
          <w:tcPr>
            <w:tcW w:w="12191" w:type="dxa"/>
            <w:vAlign w:val="center"/>
          </w:tcPr>
          <w:p w:rsidR="00F7333B" w:rsidRPr="00091BF5" w:rsidRDefault="00F7333B" w:rsidP="00091BF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Ст.</w:t>
            </w: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8.31 ч.1 - Нарушение правил санитарной безопасности в лесах 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091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091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091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091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091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091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</w:t>
            </w:r>
          </w:p>
        </w:tc>
      </w:tr>
      <w:tr w:rsidR="00F7333B" w:rsidRPr="00091BF5" w:rsidTr="008962DC">
        <w:tc>
          <w:tcPr>
            <w:tcW w:w="12191" w:type="dxa"/>
            <w:vAlign w:val="center"/>
          </w:tcPr>
          <w:p w:rsidR="00F7333B" w:rsidRPr="00091BF5" w:rsidRDefault="00F7333B" w:rsidP="0086705D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Ст.</w:t>
            </w: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8.31 ч.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2 - Загрязнение лесов сточными водами</w:t>
            </w:r>
            <w:r w:rsidR="0086705D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,</w:t>
            </w: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вредными веществами, отходами производства и потребления и (или) иное негативное воздействие на леса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091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091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091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091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091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091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300</w:t>
            </w:r>
          </w:p>
        </w:tc>
      </w:tr>
      <w:tr w:rsidR="00F7333B" w:rsidRPr="00091BF5" w:rsidTr="008962DC">
        <w:tc>
          <w:tcPr>
            <w:tcW w:w="12191" w:type="dxa"/>
            <w:vAlign w:val="center"/>
          </w:tcPr>
          <w:p w:rsidR="00F7333B" w:rsidRPr="00091BF5" w:rsidRDefault="00F7333B" w:rsidP="009B3D80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Ст.</w:t>
            </w: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8.31 ч.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3 - Действия (бездействие), предусмотренные частью 2 статьи, совершенные в защитных лесах, на особо защитных участках лес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а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091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091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091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091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091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250</w:t>
            </w:r>
          </w:p>
        </w:tc>
        <w:tc>
          <w:tcPr>
            <w:tcW w:w="567" w:type="dxa"/>
            <w:vAlign w:val="center"/>
          </w:tcPr>
          <w:p w:rsidR="00F7333B" w:rsidRPr="00091BF5" w:rsidRDefault="00F7333B" w:rsidP="00091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091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500</w:t>
            </w:r>
          </w:p>
        </w:tc>
      </w:tr>
      <w:tr w:rsidR="0086164E" w:rsidRPr="00091BF5" w:rsidTr="008962DC">
        <w:tc>
          <w:tcPr>
            <w:tcW w:w="12191" w:type="dxa"/>
            <w:vAlign w:val="center"/>
          </w:tcPr>
          <w:p w:rsidR="0086164E" w:rsidRPr="00F40FCE" w:rsidRDefault="0086164E" w:rsidP="009A42B2">
            <w:pPr>
              <w:spacing w:after="0"/>
              <w:rPr>
                <w:rFonts w:ascii="Times New Roman" w:hAnsi="Times New Roman" w:cs="Times New Roman"/>
                <w:b/>
                <w:i/>
                <w:color w:val="000000"/>
                <w:sz w:val="17"/>
                <w:szCs w:val="17"/>
              </w:rPr>
            </w:pPr>
            <w:r w:rsidRPr="00F40FCE">
              <w:rPr>
                <w:rFonts w:ascii="Times New Roman" w:hAnsi="Times New Roman" w:cs="Times New Roman"/>
                <w:b/>
                <w:i/>
                <w:color w:val="000000"/>
                <w:sz w:val="17"/>
                <w:szCs w:val="17"/>
              </w:rPr>
              <w:t>Ст. 8.32 -  Нарушение правил пожарной безопасности в лесах</w:t>
            </w:r>
          </w:p>
        </w:tc>
        <w:tc>
          <w:tcPr>
            <w:tcW w:w="3402" w:type="dxa"/>
            <w:gridSpan w:val="6"/>
            <w:vAlign w:val="center"/>
          </w:tcPr>
          <w:p w:rsidR="0086164E" w:rsidRPr="009F3BF5" w:rsidRDefault="0086164E" w:rsidP="00091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</w:tr>
      <w:tr w:rsidR="00F7333B" w:rsidRPr="00091BF5" w:rsidTr="008962DC">
        <w:tc>
          <w:tcPr>
            <w:tcW w:w="12191" w:type="dxa"/>
            <w:vAlign w:val="center"/>
          </w:tcPr>
          <w:p w:rsidR="00F7333B" w:rsidRPr="00F40FCE" w:rsidRDefault="00F7333B" w:rsidP="00091BF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F40FCE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Ст. 8.32 ч. 1 - Нарушение правил пожарной безопасности в лесах </w:t>
            </w:r>
            <w:r w:rsidRPr="001E4D36">
              <w:rPr>
                <w:rFonts w:ascii="Times New Roman" w:hAnsi="Times New Roman" w:cs="Times New Roman"/>
                <w:i/>
                <w:color w:val="000000"/>
                <w:sz w:val="17"/>
                <w:szCs w:val="17"/>
              </w:rPr>
              <w:t>(предупреждение или наложение административного штрафа)</w:t>
            </w:r>
          </w:p>
        </w:tc>
        <w:tc>
          <w:tcPr>
            <w:tcW w:w="567" w:type="dxa"/>
            <w:vAlign w:val="center"/>
          </w:tcPr>
          <w:p w:rsidR="00F7333B" w:rsidRPr="009F3BF5" w:rsidRDefault="00F7333B" w:rsidP="00091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F3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</w:t>
            </w:r>
          </w:p>
        </w:tc>
        <w:tc>
          <w:tcPr>
            <w:tcW w:w="567" w:type="dxa"/>
            <w:vAlign w:val="center"/>
          </w:tcPr>
          <w:p w:rsidR="00F7333B" w:rsidRPr="009F3BF5" w:rsidRDefault="00F7333B" w:rsidP="00091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F3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50</w:t>
            </w:r>
          </w:p>
        </w:tc>
        <w:tc>
          <w:tcPr>
            <w:tcW w:w="567" w:type="dxa"/>
            <w:vAlign w:val="center"/>
          </w:tcPr>
          <w:p w:rsidR="00F7333B" w:rsidRPr="009F3BF5" w:rsidRDefault="00F7333B" w:rsidP="00091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</w:t>
            </w:r>
            <w:r w:rsidRPr="009F3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vAlign w:val="center"/>
          </w:tcPr>
          <w:p w:rsidR="00F7333B" w:rsidRPr="009F3BF5" w:rsidRDefault="00F7333B" w:rsidP="00091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400</w:t>
            </w:r>
            <w:r w:rsidRPr="009F3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vAlign w:val="center"/>
          </w:tcPr>
          <w:p w:rsidR="00F7333B" w:rsidRPr="009F3BF5" w:rsidRDefault="00F7333B" w:rsidP="00091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F3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567" w:type="dxa"/>
            <w:vAlign w:val="center"/>
          </w:tcPr>
          <w:p w:rsidR="00F7333B" w:rsidRPr="009F3BF5" w:rsidRDefault="00F7333B" w:rsidP="00091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F3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400</w:t>
            </w:r>
          </w:p>
        </w:tc>
      </w:tr>
      <w:tr w:rsidR="00F7333B" w:rsidRPr="00091BF5" w:rsidTr="008962DC">
        <w:trPr>
          <w:trHeight w:val="624"/>
        </w:trPr>
        <w:tc>
          <w:tcPr>
            <w:tcW w:w="12191" w:type="dxa"/>
            <w:vAlign w:val="center"/>
          </w:tcPr>
          <w:p w:rsidR="00F7333B" w:rsidRPr="009A42B2" w:rsidRDefault="00F7333B" w:rsidP="00091BF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Ст.</w:t>
            </w:r>
            <w:r w:rsidRPr="009A42B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8.32 ч.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9A42B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2 - Выжигание хвороста, лесной подстилки, сухой травы и других лесных горючих материалов с нарушением требований правил пожарной безопасности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</w:t>
            </w:r>
          </w:p>
        </w:tc>
        <w:tc>
          <w:tcPr>
            <w:tcW w:w="567" w:type="dxa"/>
            <w:vAlign w:val="center"/>
          </w:tcPr>
          <w:p w:rsidR="00F7333B" w:rsidRPr="009F3BF5" w:rsidRDefault="00F7333B" w:rsidP="00091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F3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40</w:t>
            </w:r>
          </w:p>
        </w:tc>
        <w:tc>
          <w:tcPr>
            <w:tcW w:w="567" w:type="dxa"/>
            <w:vAlign w:val="center"/>
          </w:tcPr>
          <w:p w:rsidR="00F7333B" w:rsidRPr="009F3BF5" w:rsidRDefault="00F7333B" w:rsidP="00091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F3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60</w:t>
            </w:r>
          </w:p>
        </w:tc>
        <w:tc>
          <w:tcPr>
            <w:tcW w:w="567" w:type="dxa"/>
            <w:vAlign w:val="center"/>
          </w:tcPr>
          <w:p w:rsidR="00F7333B" w:rsidRPr="009F3BF5" w:rsidRDefault="00F7333B" w:rsidP="00091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300</w:t>
            </w:r>
            <w:r w:rsidRPr="009F3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vAlign w:val="center"/>
          </w:tcPr>
          <w:p w:rsidR="00F7333B" w:rsidRPr="009F3BF5" w:rsidRDefault="00F7333B" w:rsidP="00091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500</w:t>
            </w:r>
            <w:r w:rsidRPr="009F3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</w:p>
        </w:tc>
        <w:tc>
          <w:tcPr>
            <w:tcW w:w="567" w:type="dxa"/>
            <w:vAlign w:val="center"/>
          </w:tcPr>
          <w:p w:rsidR="00F7333B" w:rsidRPr="009F3BF5" w:rsidRDefault="00F7333B" w:rsidP="00091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F3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300</w:t>
            </w:r>
          </w:p>
        </w:tc>
        <w:tc>
          <w:tcPr>
            <w:tcW w:w="567" w:type="dxa"/>
            <w:vAlign w:val="center"/>
          </w:tcPr>
          <w:p w:rsidR="00F7333B" w:rsidRPr="009F3BF5" w:rsidRDefault="00F7333B" w:rsidP="00091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F3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500</w:t>
            </w:r>
          </w:p>
        </w:tc>
      </w:tr>
      <w:tr w:rsidR="00F7333B" w:rsidRPr="00091BF5" w:rsidTr="008962DC">
        <w:tc>
          <w:tcPr>
            <w:tcW w:w="12191" w:type="dxa"/>
            <w:vAlign w:val="center"/>
          </w:tcPr>
          <w:p w:rsidR="00F7333B" w:rsidRPr="009A42B2" w:rsidRDefault="00F7333B" w:rsidP="00091BF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Ст.</w:t>
            </w:r>
            <w:r w:rsidRPr="009A42B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8.32 ч.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9A42B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3 -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</w:t>
            </w:r>
            <w:r w:rsidRPr="009A42B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Нарушение правил пожарной безопасности в лесах в условиях особого противопожарного режима, режима чрезвычайной ситуации в лесах</w:t>
            </w:r>
          </w:p>
        </w:tc>
        <w:tc>
          <w:tcPr>
            <w:tcW w:w="567" w:type="dxa"/>
            <w:vAlign w:val="center"/>
          </w:tcPr>
          <w:p w:rsidR="00F7333B" w:rsidRPr="009F3BF5" w:rsidRDefault="00F7333B" w:rsidP="00091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F3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60</w:t>
            </w:r>
          </w:p>
        </w:tc>
        <w:tc>
          <w:tcPr>
            <w:tcW w:w="567" w:type="dxa"/>
            <w:vAlign w:val="center"/>
          </w:tcPr>
          <w:p w:rsidR="00F7333B" w:rsidRPr="009F3BF5" w:rsidRDefault="00F7333B" w:rsidP="00091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F3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90</w:t>
            </w:r>
          </w:p>
        </w:tc>
        <w:tc>
          <w:tcPr>
            <w:tcW w:w="567" w:type="dxa"/>
            <w:vAlign w:val="center"/>
          </w:tcPr>
          <w:p w:rsidR="00F7333B" w:rsidRPr="009F3BF5" w:rsidRDefault="00F7333B" w:rsidP="00091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F3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600</w:t>
            </w:r>
          </w:p>
        </w:tc>
        <w:tc>
          <w:tcPr>
            <w:tcW w:w="567" w:type="dxa"/>
            <w:vAlign w:val="center"/>
          </w:tcPr>
          <w:p w:rsidR="00F7333B" w:rsidRPr="009F3BF5" w:rsidRDefault="00F7333B" w:rsidP="000067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1000</w:t>
            </w:r>
          </w:p>
        </w:tc>
        <w:tc>
          <w:tcPr>
            <w:tcW w:w="567" w:type="dxa"/>
            <w:vAlign w:val="center"/>
          </w:tcPr>
          <w:p w:rsidR="00F7333B" w:rsidRPr="009F3BF5" w:rsidRDefault="00F7333B" w:rsidP="0000674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F3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600</w:t>
            </w:r>
          </w:p>
        </w:tc>
        <w:tc>
          <w:tcPr>
            <w:tcW w:w="567" w:type="dxa"/>
            <w:vAlign w:val="center"/>
          </w:tcPr>
          <w:p w:rsidR="00F7333B" w:rsidRPr="009F3BF5" w:rsidRDefault="00F7333B" w:rsidP="00091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F3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1000</w:t>
            </w:r>
          </w:p>
        </w:tc>
      </w:tr>
      <w:tr w:rsidR="00F7333B" w:rsidRPr="00091BF5" w:rsidTr="008962DC">
        <w:tc>
          <w:tcPr>
            <w:tcW w:w="12191" w:type="dxa"/>
            <w:vAlign w:val="center"/>
          </w:tcPr>
          <w:p w:rsidR="00F7333B" w:rsidRPr="009A42B2" w:rsidRDefault="00F7333B" w:rsidP="00091BF5">
            <w:pPr>
              <w:spacing w:after="0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Ст.</w:t>
            </w:r>
            <w:r w:rsidRPr="009A42B2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 xml:space="preserve"> 8.32  ч. 4 - Нарушение правил пожарной безопасности, повлекшее возникновение лесного пожара без причинения тяжкого вреда здоровью человека, если эти действия (бездействие) не содержат признаков уголовно наказуемого деяния</w:t>
            </w:r>
          </w:p>
        </w:tc>
        <w:tc>
          <w:tcPr>
            <w:tcW w:w="567" w:type="dxa"/>
            <w:vAlign w:val="center"/>
          </w:tcPr>
          <w:p w:rsidR="00F7333B" w:rsidRPr="009F3BF5" w:rsidRDefault="00F7333B" w:rsidP="00091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F3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</w:t>
            </w:r>
          </w:p>
        </w:tc>
        <w:tc>
          <w:tcPr>
            <w:tcW w:w="567" w:type="dxa"/>
            <w:vAlign w:val="center"/>
          </w:tcPr>
          <w:p w:rsidR="00F7333B" w:rsidRPr="009F3BF5" w:rsidRDefault="00F7333B" w:rsidP="00091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F3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110</w:t>
            </w:r>
          </w:p>
        </w:tc>
        <w:tc>
          <w:tcPr>
            <w:tcW w:w="567" w:type="dxa"/>
            <w:vAlign w:val="center"/>
          </w:tcPr>
          <w:p w:rsidR="00F7333B" w:rsidRPr="009F3BF5" w:rsidRDefault="00F7333B" w:rsidP="0000674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F3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1000</w:t>
            </w:r>
          </w:p>
        </w:tc>
        <w:tc>
          <w:tcPr>
            <w:tcW w:w="567" w:type="dxa"/>
            <w:vAlign w:val="center"/>
          </w:tcPr>
          <w:p w:rsidR="00F7333B" w:rsidRPr="009F3BF5" w:rsidRDefault="00F7333B" w:rsidP="0000674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F3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2000</w:t>
            </w:r>
          </w:p>
        </w:tc>
        <w:tc>
          <w:tcPr>
            <w:tcW w:w="567" w:type="dxa"/>
            <w:vAlign w:val="center"/>
          </w:tcPr>
          <w:p w:rsidR="00F7333B" w:rsidRPr="009F3BF5" w:rsidRDefault="00F7333B" w:rsidP="00091BF5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F3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1000</w:t>
            </w:r>
          </w:p>
        </w:tc>
        <w:tc>
          <w:tcPr>
            <w:tcW w:w="567" w:type="dxa"/>
            <w:vAlign w:val="center"/>
          </w:tcPr>
          <w:p w:rsidR="00F7333B" w:rsidRPr="009F3BF5" w:rsidRDefault="00F7333B" w:rsidP="0000674C">
            <w:pPr>
              <w:spacing w:after="0"/>
              <w:ind w:left="-108" w:right="-103"/>
              <w:jc w:val="center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  <w:r w:rsidRPr="009F3BF5">
              <w:rPr>
                <w:rFonts w:ascii="Times New Roman" w:hAnsi="Times New Roman" w:cs="Times New Roman"/>
                <w:color w:val="000000"/>
                <w:sz w:val="17"/>
                <w:szCs w:val="17"/>
              </w:rPr>
              <w:t>2000</w:t>
            </w:r>
          </w:p>
        </w:tc>
      </w:tr>
    </w:tbl>
    <w:p w:rsidR="005E6DB3" w:rsidRDefault="005E6DB3" w:rsidP="00696CE2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4"/>
        </w:rPr>
      </w:pPr>
    </w:p>
    <w:p w:rsidR="005E6DB3" w:rsidRPr="005E6DB3" w:rsidRDefault="005E6DB3" w:rsidP="00696CE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4"/>
        </w:rPr>
      </w:pPr>
      <w:r w:rsidRPr="005E6DB3">
        <w:rPr>
          <w:rFonts w:ascii="Times New Roman" w:hAnsi="Times New Roman" w:cs="Times New Roman"/>
          <w:b/>
          <w:sz w:val="18"/>
          <w:szCs w:val="14"/>
        </w:rPr>
        <w:t>Г</w:t>
      </w:r>
      <w:r w:rsidRPr="0086705D">
        <w:rPr>
          <w:rFonts w:ascii="Times New Roman" w:hAnsi="Times New Roman" w:cs="Times New Roman"/>
          <w:b/>
          <w:sz w:val="20"/>
          <w:szCs w:val="14"/>
        </w:rPr>
        <w:t>ражданско-правовая ответственность</w:t>
      </w:r>
    </w:p>
    <w:p w:rsidR="00603DDE" w:rsidRPr="0086705D" w:rsidRDefault="00696CE2" w:rsidP="008962DC">
      <w:pPr>
        <w:spacing w:after="0" w:line="240" w:lineRule="auto"/>
        <w:ind w:right="-27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86705D">
        <w:rPr>
          <w:rFonts w:ascii="Times New Roman" w:hAnsi="Times New Roman" w:cs="Times New Roman"/>
          <w:color w:val="000000"/>
          <w:sz w:val="17"/>
          <w:szCs w:val="17"/>
        </w:rPr>
        <w:t xml:space="preserve">1. </w:t>
      </w:r>
      <w:r w:rsidR="005E6DB3" w:rsidRPr="0086705D">
        <w:rPr>
          <w:rFonts w:ascii="Times New Roman" w:hAnsi="Times New Roman" w:cs="Times New Roman"/>
          <w:color w:val="000000"/>
          <w:sz w:val="17"/>
          <w:szCs w:val="17"/>
        </w:rPr>
        <w:t xml:space="preserve">Возмещение </w:t>
      </w:r>
      <w:r w:rsidR="0086705D" w:rsidRPr="0086705D">
        <w:rPr>
          <w:rFonts w:ascii="Times New Roman" w:hAnsi="Times New Roman" w:cs="Times New Roman"/>
          <w:color w:val="000000"/>
          <w:sz w:val="17"/>
          <w:szCs w:val="17"/>
        </w:rPr>
        <w:t xml:space="preserve">вреда, </w:t>
      </w:r>
      <w:r w:rsidR="005E6DB3" w:rsidRPr="0086705D">
        <w:rPr>
          <w:rFonts w:ascii="Times New Roman" w:hAnsi="Times New Roman" w:cs="Times New Roman"/>
          <w:color w:val="000000"/>
          <w:sz w:val="17"/>
          <w:szCs w:val="17"/>
        </w:rPr>
        <w:t>причиненного лесам</w:t>
      </w:r>
      <w:r w:rsidR="00F7333B" w:rsidRPr="0086705D">
        <w:rPr>
          <w:rFonts w:ascii="Times New Roman" w:hAnsi="Times New Roman" w:cs="Times New Roman"/>
          <w:color w:val="000000"/>
          <w:sz w:val="17"/>
          <w:szCs w:val="17"/>
        </w:rPr>
        <w:t>.</w:t>
      </w:r>
    </w:p>
    <w:p w:rsidR="009702DE" w:rsidRPr="0086705D" w:rsidRDefault="00696CE2" w:rsidP="00D27FE3">
      <w:pPr>
        <w:pStyle w:val="12"/>
        <w:spacing w:after="0" w:line="240" w:lineRule="auto"/>
        <w:rPr>
          <w:rFonts w:eastAsiaTheme="minorHAnsi"/>
          <w:color w:val="000000"/>
          <w:sz w:val="17"/>
          <w:szCs w:val="17"/>
          <w:lang w:eastAsia="en-US"/>
        </w:rPr>
      </w:pPr>
      <w:r w:rsidRPr="0086705D">
        <w:rPr>
          <w:rFonts w:eastAsiaTheme="minorHAnsi"/>
          <w:color w:val="000000"/>
          <w:sz w:val="17"/>
          <w:szCs w:val="17"/>
          <w:lang w:eastAsia="en-US"/>
        </w:rPr>
        <w:t xml:space="preserve">2. </w:t>
      </w:r>
      <w:r w:rsidR="005E6DB3" w:rsidRPr="0086705D">
        <w:rPr>
          <w:rFonts w:eastAsiaTheme="minorHAnsi"/>
          <w:color w:val="000000"/>
          <w:sz w:val="17"/>
          <w:szCs w:val="17"/>
          <w:lang w:eastAsia="en-US"/>
        </w:rPr>
        <w:t>Взыскание</w:t>
      </w:r>
      <w:r w:rsidR="009C611A">
        <w:rPr>
          <w:rFonts w:eastAsiaTheme="minorHAnsi"/>
          <w:color w:val="000000"/>
          <w:sz w:val="17"/>
          <w:szCs w:val="17"/>
          <w:lang w:eastAsia="en-US"/>
        </w:rPr>
        <w:t xml:space="preserve"> </w:t>
      </w:r>
      <w:r w:rsidRPr="0086705D">
        <w:rPr>
          <w:rFonts w:eastAsiaTheme="minorHAnsi"/>
          <w:color w:val="000000"/>
          <w:sz w:val="17"/>
          <w:szCs w:val="17"/>
          <w:lang w:eastAsia="en-US"/>
        </w:rPr>
        <w:t>неустойк</w:t>
      </w:r>
      <w:r w:rsidR="005E6DB3" w:rsidRPr="0086705D">
        <w:rPr>
          <w:rFonts w:eastAsiaTheme="minorHAnsi"/>
          <w:color w:val="000000"/>
          <w:sz w:val="17"/>
          <w:szCs w:val="17"/>
          <w:lang w:eastAsia="en-US"/>
        </w:rPr>
        <w:t>и</w:t>
      </w:r>
      <w:r w:rsidRPr="0086705D">
        <w:rPr>
          <w:rFonts w:eastAsiaTheme="minorHAnsi"/>
          <w:color w:val="000000"/>
          <w:sz w:val="17"/>
          <w:szCs w:val="17"/>
          <w:lang w:eastAsia="en-US"/>
        </w:rPr>
        <w:t xml:space="preserve"> </w:t>
      </w:r>
      <w:r w:rsidR="00F33144" w:rsidRPr="0086705D">
        <w:rPr>
          <w:rFonts w:eastAsiaTheme="minorHAnsi"/>
          <w:color w:val="000000"/>
          <w:sz w:val="17"/>
          <w:szCs w:val="17"/>
          <w:lang w:eastAsia="en-US"/>
        </w:rPr>
        <w:t>за нарушение условий договора</w:t>
      </w:r>
      <w:r w:rsidRPr="0086705D">
        <w:rPr>
          <w:rFonts w:eastAsiaTheme="minorHAnsi"/>
          <w:color w:val="000000"/>
          <w:sz w:val="17"/>
          <w:szCs w:val="17"/>
          <w:lang w:eastAsia="en-US"/>
        </w:rPr>
        <w:t xml:space="preserve"> купли-продажи</w:t>
      </w:r>
      <w:r w:rsidR="004D5CDB" w:rsidRPr="0086705D">
        <w:rPr>
          <w:rFonts w:eastAsiaTheme="minorHAnsi"/>
          <w:color w:val="000000"/>
          <w:sz w:val="17"/>
          <w:szCs w:val="17"/>
          <w:lang w:eastAsia="en-US"/>
        </w:rPr>
        <w:t>.</w:t>
      </w:r>
    </w:p>
    <w:p w:rsidR="005E6DB3" w:rsidRPr="0086705D" w:rsidRDefault="005E6DB3" w:rsidP="00D27FE3">
      <w:pPr>
        <w:pStyle w:val="12"/>
        <w:spacing w:after="0" w:line="240" w:lineRule="auto"/>
        <w:rPr>
          <w:rFonts w:eastAsiaTheme="minorHAnsi"/>
          <w:color w:val="000000"/>
          <w:sz w:val="17"/>
          <w:szCs w:val="17"/>
          <w:lang w:eastAsia="en-US"/>
        </w:rPr>
      </w:pPr>
      <w:r w:rsidRPr="0086705D">
        <w:rPr>
          <w:rFonts w:eastAsiaTheme="minorHAnsi"/>
          <w:color w:val="000000"/>
          <w:sz w:val="17"/>
          <w:szCs w:val="17"/>
          <w:lang w:eastAsia="en-US"/>
        </w:rPr>
        <w:t xml:space="preserve">3. Понуждение устранить нарушение </w:t>
      </w:r>
      <w:r w:rsidR="00F7333B" w:rsidRPr="0086705D">
        <w:rPr>
          <w:rFonts w:eastAsiaTheme="minorHAnsi"/>
          <w:color w:val="000000"/>
          <w:sz w:val="17"/>
          <w:szCs w:val="17"/>
          <w:lang w:eastAsia="en-US"/>
        </w:rPr>
        <w:t xml:space="preserve">на основании вступившего в силу </w:t>
      </w:r>
      <w:r w:rsidRPr="0086705D">
        <w:rPr>
          <w:rFonts w:eastAsiaTheme="minorHAnsi"/>
          <w:color w:val="000000"/>
          <w:sz w:val="17"/>
          <w:szCs w:val="17"/>
          <w:lang w:eastAsia="en-US"/>
        </w:rPr>
        <w:t>решени</w:t>
      </w:r>
      <w:r w:rsidR="00F7333B" w:rsidRPr="0086705D">
        <w:rPr>
          <w:rFonts w:eastAsiaTheme="minorHAnsi"/>
          <w:color w:val="000000"/>
          <w:sz w:val="17"/>
          <w:szCs w:val="17"/>
          <w:lang w:eastAsia="en-US"/>
        </w:rPr>
        <w:t>я</w:t>
      </w:r>
      <w:r w:rsidRPr="0086705D">
        <w:rPr>
          <w:rFonts w:eastAsiaTheme="minorHAnsi"/>
          <w:color w:val="000000"/>
          <w:sz w:val="17"/>
          <w:szCs w:val="17"/>
          <w:lang w:eastAsia="en-US"/>
        </w:rPr>
        <w:t xml:space="preserve"> суда</w:t>
      </w:r>
      <w:r w:rsidR="00F7333B" w:rsidRPr="0086705D">
        <w:rPr>
          <w:rFonts w:eastAsiaTheme="minorHAnsi"/>
          <w:color w:val="000000"/>
          <w:sz w:val="17"/>
          <w:szCs w:val="17"/>
          <w:lang w:eastAsia="en-US"/>
        </w:rPr>
        <w:t>.</w:t>
      </w:r>
    </w:p>
    <w:p w:rsidR="0086705D" w:rsidRDefault="0086705D" w:rsidP="00D27FE3">
      <w:pPr>
        <w:pStyle w:val="12"/>
        <w:spacing w:after="0" w:line="240" w:lineRule="auto"/>
        <w:rPr>
          <w:rFonts w:eastAsia="Times New Roman"/>
          <w:sz w:val="16"/>
          <w:szCs w:val="14"/>
        </w:rPr>
      </w:pPr>
    </w:p>
    <w:p w:rsidR="0086705D" w:rsidRPr="0086705D" w:rsidRDefault="0086705D" w:rsidP="00D27FE3">
      <w:pPr>
        <w:pStyle w:val="12"/>
        <w:spacing w:after="0" w:line="240" w:lineRule="auto"/>
        <w:rPr>
          <w:rFonts w:eastAsia="Times New Roman"/>
          <w:b/>
          <w:sz w:val="20"/>
          <w:szCs w:val="14"/>
        </w:rPr>
      </w:pPr>
      <w:r w:rsidRPr="0086705D">
        <w:rPr>
          <w:rFonts w:eastAsia="Times New Roman"/>
          <w:b/>
          <w:sz w:val="20"/>
          <w:szCs w:val="14"/>
        </w:rPr>
        <w:t>Уголовная ответственность</w:t>
      </w:r>
    </w:p>
    <w:p w:rsidR="0086705D" w:rsidRDefault="009C611A" w:rsidP="009C611A">
      <w:pPr>
        <w:pStyle w:val="12"/>
        <w:spacing w:after="0" w:line="240" w:lineRule="auto"/>
        <w:rPr>
          <w:rFonts w:eastAsiaTheme="minorHAnsi"/>
          <w:color w:val="000000"/>
          <w:sz w:val="17"/>
          <w:szCs w:val="17"/>
          <w:lang w:eastAsia="en-US"/>
        </w:rPr>
      </w:pPr>
      <w:r w:rsidRPr="009C611A">
        <w:rPr>
          <w:rFonts w:eastAsiaTheme="minorHAnsi"/>
          <w:color w:val="000000"/>
          <w:sz w:val="17"/>
          <w:szCs w:val="17"/>
          <w:lang w:eastAsia="en-US"/>
        </w:rPr>
        <w:t>Статья 260</w:t>
      </w:r>
      <w:r w:rsidR="00DB1095">
        <w:rPr>
          <w:rFonts w:eastAsiaTheme="minorHAnsi"/>
          <w:color w:val="000000"/>
          <w:sz w:val="17"/>
          <w:szCs w:val="17"/>
          <w:lang w:eastAsia="en-US"/>
        </w:rPr>
        <w:t xml:space="preserve"> Уголовного кодекса РФ</w:t>
      </w:r>
      <w:r w:rsidRPr="009C611A">
        <w:rPr>
          <w:rFonts w:eastAsiaTheme="minorHAnsi"/>
          <w:color w:val="000000"/>
          <w:sz w:val="17"/>
          <w:szCs w:val="17"/>
          <w:lang w:eastAsia="en-US"/>
        </w:rPr>
        <w:t>. Незаконная рубка лесных насаждений</w:t>
      </w:r>
      <w:r>
        <w:rPr>
          <w:rFonts w:eastAsiaTheme="minorHAnsi"/>
          <w:color w:val="000000"/>
          <w:sz w:val="17"/>
          <w:szCs w:val="17"/>
          <w:lang w:eastAsia="en-US"/>
        </w:rPr>
        <w:t xml:space="preserve"> - </w:t>
      </w:r>
      <w:r w:rsidR="00BF0F91" w:rsidRPr="00BF0F91">
        <w:rPr>
          <w:rFonts w:eastAsiaTheme="minorHAnsi"/>
          <w:color w:val="000000"/>
          <w:sz w:val="17"/>
          <w:szCs w:val="17"/>
          <w:lang w:eastAsia="en-US"/>
        </w:rPr>
        <w:t xml:space="preserve"> </w:t>
      </w:r>
      <w:r w:rsidRPr="009C611A">
        <w:rPr>
          <w:rFonts w:eastAsiaTheme="minorHAnsi"/>
          <w:color w:val="000000"/>
          <w:sz w:val="17"/>
          <w:szCs w:val="17"/>
          <w:lang w:eastAsia="en-US"/>
        </w:rPr>
        <w:t>штраф до трех миллионов рублей</w:t>
      </w:r>
      <w:r>
        <w:rPr>
          <w:rFonts w:eastAsiaTheme="minorHAnsi"/>
          <w:color w:val="000000"/>
          <w:sz w:val="17"/>
          <w:szCs w:val="17"/>
          <w:lang w:eastAsia="en-US"/>
        </w:rPr>
        <w:t xml:space="preserve"> </w:t>
      </w:r>
      <w:r w:rsidRPr="009C611A">
        <w:rPr>
          <w:rFonts w:eastAsiaTheme="minorHAnsi"/>
          <w:color w:val="000000"/>
          <w:sz w:val="17"/>
          <w:szCs w:val="17"/>
          <w:lang w:eastAsia="en-US"/>
        </w:rPr>
        <w:t>либо лишение свободы на срок до семи лет</w:t>
      </w:r>
      <w:r>
        <w:rPr>
          <w:rFonts w:eastAsiaTheme="minorHAnsi"/>
          <w:color w:val="000000"/>
          <w:sz w:val="17"/>
          <w:szCs w:val="17"/>
          <w:lang w:eastAsia="en-US"/>
        </w:rPr>
        <w:t>.</w:t>
      </w:r>
    </w:p>
    <w:p w:rsidR="009C611A" w:rsidRDefault="009C611A" w:rsidP="009C611A">
      <w:pPr>
        <w:pStyle w:val="12"/>
        <w:spacing w:after="0" w:line="240" w:lineRule="auto"/>
        <w:rPr>
          <w:rFonts w:eastAsiaTheme="minorHAnsi"/>
          <w:color w:val="000000"/>
          <w:sz w:val="17"/>
          <w:szCs w:val="17"/>
          <w:lang w:eastAsia="en-US"/>
        </w:rPr>
      </w:pPr>
      <w:r w:rsidRPr="009C611A">
        <w:rPr>
          <w:rFonts w:eastAsiaTheme="minorHAnsi"/>
          <w:color w:val="000000"/>
          <w:sz w:val="17"/>
          <w:szCs w:val="17"/>
          <w:lang w:eastAsia="en-US"/>
        </w:rPr>
        <w:t xml:space="preserve">Статья 261. </w:t>
      </w:r>
      <w:r w:rsidR="00DB1095">
        <w:rPr>
          <w:rFonts w:eastAsiaTheme="minorHAnsi"/>
          <w:color w:val="000000"/>
          <w:sz w:val="17"/>
          <w:szCs w:val="17"/>
          <w:lang w:eastAsia="en-US"/>
        </w:rPr>
        <w:t xml:space="preserve">Уголовного кодекса РФ. </w:t>
      </w:r>
      <w:r w:rsidRPr="009C611A">
        <w:rPr>
          <w:rFonts w:eastAsiaTheme="minorHAnsi"/>
          <w:color w:val="000000"/>
          <w:sz w:val="17"/>
          <w:szCs w:val="17"/>
          <w:lang w:eastAsia="en-US"/>
        </w:rPr>
        <w:t>Уничтожение или повреждение лесных насаждений</w:t>
      </w:r>
      <w:r>
        <w:rPr>
          <w:rFonts w:eastAsiaTheme="minorHAnsi"/>
          <w:color w:val="000000"/>
          <w:sz w:val="17"/>
          <w:szCs w:val="17"/>
          <w:lang w:eastAsia="en-US"/>
        </w:rPr>
        <w:t xml:space="preserve"> - </w:t>
      </w:r>
      <w:r w:rsidRPr="009C611A">
        <w:rPr>
          <w:rFonts w:eastAsiaTheme="minorHAnsi"/>
          <w:color w:val="000000"/>
          <w:sz w:val="17"/>
          <w:szCs w:val="17"/>
          <w:lang w:eastAsia="en-US"/>
        </w:rPr>
        <w:t xml:space="preserve">штраф до трех миллионов рублей либо лишение свободы на срок до </w:t>
      </w:r>
      <w:r>
        <w:rPr>
          <w:rFonts w:eastAsiaTheme="minorHAnsi"/>
          <w:color w:val="000000"/>
          <w:sz w:val="17"/>
          <w:szCs w:val="17"/>
          <w:lang w:eastAsia="en-US"/>
        </w:rPr>
        <w:t xml:space="preserve">десяти </w:t>
      </w:r>
      <w:r w:rsidRPr="009C611A">
        <w:rPr>
          <w:rFonts w:eastAsiaTheme="minorHAnsi"/>
          <w:color w:val="000000"/>
          <w:sz w:val="17"/>
          <w:szCs w:val="17"/>
          <w:lang w:eastAsia="en-US"/>
        </w:rPr>
        <w:t>лет.</w:t>
      </w:r>
    </w:p>
    <w:p w:rsidR="009C611A" w:rsidRPr="00BF0F91" w:rsidRDefault="009C611A" w:rsidP="009C611A">
      <w:pPr>
        <w:pStyle w:val="12"/>
        <w:spacing w:after="0" w:line="240" w:lineRule="auto"/>
        <w:rPr>
          <w:rFonts w:eastAsiaTheme="minorHAnsi"/>
          <w:color w:val="000000"/>
          <w:sz w:val="17"/>
          <w:szCs w:val="17"/>
          <w:lang w:eastAsia="en-US"/>
        </w:rPr>
      </w:pPr>
    </w:p>
    <w:p w:rsidR="007369CA" w:rsidRDefault="007369CA" w:rsidP="007369CA">
      <w:pPr>
        <w:pStyle w:val="12"/>
        <w:spacing w:after="0" w:line="240" w:lineRule="auto"/>
        <w:jc w:val="both"/>
        <w:rPr>
          <w:rFonts w:eastAsia="Times New Roman"/>
          <w:sz w:val="17"/>
          <w:szCs w:val="17"/>
        </w:rPr>
      </w:pPr>
      <w:r>
        <w:rPr>
          <w:rFonts w:eastAsia="Times New Roman"/>
          <w:sz w:val="17"/>
          <w:szCs w:val="17"/>
        </w:rPr>
        <w:t>_________________________________________</w:t>
      </w:r>
      <w:r>
        <w:rPr>
          <w:rFonts w:eastAsia="Times New Roman"/>
          <w:sz w:val="17"/>
          <w:szCs w:val="17"/>
        </w:rPr>
        <w:tab/>
      </w:r>
      <w:r>
        <w:rPr>
          <w:rFonts w:eastAsia="Times New Roman"/>
          <w:sz w:val="17"/>
          <w:szCs w:val="17"/>
        </w:rPr>
        <w:tab/>
      </w:r>
      <w:r>
        <w:rPr>
          <w:rFonts w:eastAsia="Times New Roman"/>
          <w:sz w:val="17"/>
          <w:szCs w:val="17"/>
        </w:rPr>
        <w:tab/>
      </w:r>
      <w:r>
        <w:rPr>
          <w:rFonts w:eastAsia="Times New Roman"/>
          <w:sz w:val="17"/>
          <w:szCs w:val="17"/>
        </w:rPr>
        <w:tab/>
      </w:r>
      <w:r>
        <w:rPr>
          <w:rFonts w:eastAsia="Times New Roman"/>
          <w:sz w:val="17"/>
          <w:szCs w:val="17"/>
        </w:rPr>
        <w:tab/>
      </w:r>
      <w:r>
        <w:rPr>
          <w:rFonts w:eastAsia="Times New Roman"/>
          <w:sz w:val="17"/>
          <w:szCs w:val="17"/>
        </w:rPr>
        <w:tab/>
      </w:r>
      <w:r>
        <w:rPr>
          <w:rFonts w:eastAsia="Times New Roman"/>
          <w:sz w:val="17"/>
          <w:szCs w:val="17"/>
        </w:rPr>
        <w:tab/>
      </w:r>
      <w:r>
        <w:rPr>
          <w:rFonts w:eastAsia="Times New Roman"/>
          <w:sz w:val="17"/>
          <w:szCs w:val="17"/>
        </w:rPr>
        <w:tab/>
      </w:r>
      <w:r>
        <w:rPr>
          <w:rFonts w:eastAsia="Times New Roman"/>
          <w:sz w:val="17"/>
          <w:szCs w:val="17"/>
        </w:rPr>
        <w:tab/>
      </w:r>
      <w:r>
        <w:rPr>
          <w:rFonts w:eastAsia="Times New Roman"/>
          <w:sz w:val="17"/>
          <w:szCs w:val="17"/>
        </w:rPr>
        <w:tab/>
      </w:r>
      <w:r>
        <w:rPr>
          <w:rFonts w:eastAsia="Times New Roman"/>
          <w:sz w:val="17"/>
          <w:szCs w:val="17"/>
        </w:rPr>
        <w:tab/>
        <w:t>____________________________________________________</w:t>
      </w:r>
    </w:p>
    <w:p w:rsidR="007369CA" w:rsidRPr="00696CE2" w:rsidRDefault="007369CA" w:rsidP="007369CA">
      <w:pPr>
        <w:pStyle w:val="12"/>
        <w:spacing w:after="0" w:line="240" w:lineRule="auto"/>
        <w:jc w:val="both"/>
        <w:rPr>
          <w:rFonts w:eastAsia="Times New Roman"/>
          <w:sz w:val="14"/>
          <w:szCs w:val="17"/>
        </w:rPr>
      </w:pPr>
      <w:r w:rsidRPr="00462FF7">
        <w:rPr>
          <w:rFonts w:eastAsia="Times New Roman"/>
          <w:sz w:val="17"/>
          <w:szCs w:val="17"/>
        </w:rPr>
        <w:t xml:space="preserve"> </w:t>
      </w:r>
      <w:r w:rsidRPr="00696CE2">
        <w:rPr>
          <w:rFonts w:eastAsia="Times New Roman"/>
          <w:sz w:val="14"/>
          <w:szCs w:val="17"/>
        </w:rPr>
        <w:t xml:space="preserve">(ФИО, должность должностного </w:t>
      </w:r>
      <w:proofErr w:type="gramStart"/>
      <w:r w:rsidRPr="00696CE2">
        <w:rPr>
          <w:rFonts w:eastAsia="Times New Roman"/>
          <w:sz w:val="14"/>
          <w:szCs w:val="17"/>
        </w:rPr>
        <w:t>лица)</w:t>
      </w:r>
      <w:r>
        <w:rPr>
          <w:rFonts w:eastAsia="Times New Roman"/>
          <w:sz w:val="14"/>
          <w:szCs w:val="17"/>
        </w:rPr>
        <w:tab/>
      </w:r>
      <w:proofErr w:type="gramEnd"/>
      <w:r>
        <w:rPr>
          <w:rFonts w:eastAsia="Times New Roman"/>
          <w:sz w:val="14"/>
          <w:szCs w:val="17"/>
        </w:rPr>
        <w:tab/>
      </w:r>
      <w:r>
        <w:rPr>
          <w:rFonts w:eastAsia="Times New Roman"/>
          <w:sz w:val="14"/>
          <w:szCs w:val="17"/>
        </w:rPr>
        <w:tab/>
      </w:r>
      <w:r>
        <w:rPr>
          <w:rFonts w:eastAsia="Times New Roman"/>
          <w:sz w:val="14"/>
          <w:szCs w:val="17"/>
        </w:rPr>
        <w:tab/>
      </w:r>
      <w:r>
        <w:rPr>
          <w:rFonts w:eastAsia="Times New Roman"/>
          <w:sz w:val="14"/>
          <w:szCs w:val="17"/>
        </w:rPr>
        <w:tab/>
      </w:r>
      <w:r>
        <w:rPr>
          <w:rFonts w:eastAsia="Times New Roman"/>
          <w:sz w:val="14"/>
          <w:szCs w:val="17"/>
        </w:rPr>
        <w:tab/>
      </w:r>
      <w:r>
        <w:rPr>
          <w:rFonts w:eastAsia="Times New Roman"/>
          <w:sz w:val="14"/>
          <w:szCs w:val="17"/>
        </w:rPr>
        <w:tab/>
      </w:r>
      <w:r>
        <w:rPr>
          <w:rFonts w:eastAsia="Times New Roman"/>
          <w:sz w:val="14"/>
          <w:szCs w:val="17"/>
        </w:rPr>
        <w:tab/>
      </w:r>
      <w:r>
        <w:rPr>
          <w:rFonts w:eastAsia="Times New Roman"/>
          <w:sz w:val="14"/>
          <w:szCs w:val="17"/>
        </w:rPr>
        <w:tab/>
      </w:r>
      <w:r>
        <w:rPr>
          <w:rFonts w:eastAsia="Times New Roman"/>
          <w:sz w:val="14"/>
          <w:szCs w:val="17"/>
        </w:rPr>
        <w:tab/>
      </w:r>
      <w:r>
        <w:rPr>
          <w:rFonts w:eastAsia="Times New Roman"/>
          <w:sz w:val="14"/>
          <w:szCs w:val="17"/>
        </w:rPr>
        <w:tab/>
      </w:r>
      <w:r>
        <w:rPr>
          <w:rFonts w:eastAsia="Times New Roman"/>
          <w:sz w:val="14"/>
          <w:szCs w:val="17"/>
        </w:rPr>
        <w:tab/>
        <w:t>(ФИО гражданина, должность представителя арендатора)</w:t>
      </w:r>
    </w:p>
    <w:p w:rsidR="007369CA" w:rsidRDefault="007369CA" w:rsidP="007369CA">
      <w:pPr>
        <w:pStyle w:val="12"/>
        <w:spacing w:after="0" w:line="240" w:lineRule="auto"/>
        <w:jc w:val="both"/>
        <w:rPr>
          <w:rFonts w:eastAsia="Times New Roman"/>
          <w:sz w:val="17"/>
          <w:szCs w:val="17"/>
        </w:rPr>
      </w:pPr>
      <w:r w:rsidRPr="00462FF7">
        <w:rPr>
          <w:rFonts w:eastAsia="Times New Roman"/>
          <w:sz w:val="17"/>
          <w:szCs w:val="17"/>
        </w:rPr>
        <w:t>____</w:t>
      </w:r>
      <w:r>
        <w:rPr>
          <w:rFonts w:eastAsia="Times New Roman"/>
          <w:sz w:val="17"/>
          <w:szCs w:val="17"/>
        </w:rPr>
        <w:t>_________</w:t>
      </w:r>
      <w:r w:rsidRPr="00462FF7">
        <w:rPr>
          <w:rFonts w:eastAsia="Times New Roman"/>
          <w:sz w:val="17"/>
          <w:szCs w:val="17"/>
        </w:rPr>
        <w:t>____________________________</w:t>
      </w:r>
      <w:r>
        <w:rPr>
          <w:rFonts w:eastAsia="Times New Roman"/>
          <w:sz w:val="17"/>
          <w:szCs w:val="17"/>
        </w:rPr>
        <w:t xml:space="preserve"> </w:t>
      </w:r>
      <w:r>
        <w:rPr>
          <w:rFonts w:eastAsia="Times New Roman"/>
          <w:sz w:val="17"/>
          <w:szCs w:val="17"/>
        </w:rPr>
        <w:tab/>
      </w:r>
      <w:r>
        <w:rPr>
          <w:rFonts w:eastAsia="Times New Roman"/>
          <w:sz w:val="17"/>
          <w:szCs w:val="17"/>
        </w:rPr>
        <w:tab/>
      </w:r>
      <w:r>
        <w:rPr>
          <w:rFonts w:eastAsia="Times New Roman"/>
          <w:sz w:val="17"/>
          <w:szCs w:val="17"/>
        </w:rPr>
        <w:tab/>
      </w:r>
      <w:r>
        <w:rPr>
          <w:rFonts w:eastAsia="Times New Roman"/>
          <w:sz w:val="17"/>
          <w:szCs w:val="17"/>
        </w:rPr>
        <w:tab/>
      </w:r>
      <w:r>
        <w:rPr>
          <w:rFonts w:eastAsia="Times New Roman"/>
          <w:sz w:val="17"/>
          <w:szCs w:val="17"/>
        </w:rPr>
        <w:tab/>
      </w:r>
      <w:r>
        <w:rPr>
          <w:rFonts w:eastAsia="Times New Roman"/>
          <w:sz w:val="17"/>
          <w:szCs w:val="17"/>
        </w:rPr>
        <w:tab/>
      </w:r>
      <w:r>
        <w:rPr>
          <w:rFonts w:eastAsia="Times New Roman"/>
          <w:sz w:val="17"/>
          <w:szCs w:val="17"/>
        </w:rPr>
        <w:tab/>
      </w:r>
      <w:r>
        <w:rPr>
          <w:rFonts w:eastAsia="Times New Roman"/>
          <w:sz w:val="17"/>
          <w:szCs w:val="17"/>
        </w:rPr>
        <w:tab/>
      </w:r>
      <w:r>
        <w:rPr>
          <w:rFonts w:eastAsia="Times New Roman"/>
          <w:sz w:val="17"/>
          <w:szCs w:val="17"/>
        </w:rPr>
        <w:tab/>
      </w:r>
      <w:r>
        <w:rPr>
          <w:rFonts w:eastAsia="Times New Roman"/>
          <w:sz w:val="17"/>
          <w:szCs w:val="17"/>
        </w:rPr>
        <w:tab/>
      </w:r>
      <w:r>
        <w:rPr>
          <w:rFonts w:eastAsia="Times New Roman"/>
          <w:sz w:val="17"/>
          <w:szCs w:val="17"/>
        </w:rPr>
        <w:tab/>
        <w:t>____________________________________________________</w:t>
      </w:r>
    </w:p>
    <w:p w:rsidR="007369CA" w:rsidRDefault="007369CA" w:rsidP="007369CA">
      <w:pPr>
        <w:pStyle w:val="12"/>
        <w:spacing w:after="0" w:line="240" w:lineRule="auto"/>
        <w:jc w:val="both"/>
        <w:rPr>
          <w:rFonts w:eastAsia="Times New Roman"/>
          <w:sz w:val="17"/>
          <w:szCs w:val="17"/>
          <w:lang w:eastAsia="en-US"/>
        </w:rPr>
      </w:pPr>
    </w:p>
    <w:p w:rsidR="007369CA" w:rsidRPr="00462FF7" w:rsidRDefault="007369CA" w:rsidP="007369CA">
      <w:pPr>
        <w:pStyle w:val="12"/>
        <w:spacing w:after="0" w:line="240" w:lineRule="auto"/>
        <w:jc w:val="both"/>
        <w:rPr>
          <w:rFonts w:eastAsia="Times New Roman"/>
          <w:sz w:val="17"/>
          <w:szCs w:val="17"/>
        </w:rPr>
      </w:pPr>
      <w:r w:rsidRPr="00462FF7">
        <w:rPr>
          <w:rFonts w:eastAsia="Times New Roman"/>
          <w:sz w:val="17"/>
          <w:szCs w:val="17"/>
          <w:lang w:eastAsia="en-US"/>
        </w:rPr>
        <w:t>«_</w:t>
      </w:r>
      <w:r>
        <w:rPr>
          <w:rFonts w:eastAsia="Times New Roman"/>
          <w:sz w:val="17"/>
          <w:szCs w:val="17"/>
          <w:lang w:eastAsia="en-US"/>
        </w:rPr>
        <w:t>__</w:t>
      </w:r>
      <w:r w:rsidRPr="00462FF7">
        <w:rPr>
          <w:rFonts w:eastAsia="Times New Roman"/>
          <w:sz w:val="17"/>
          <w:szCs w:val="17"/>
          <w:lang w:eastAsia="en-US"/>
        </w:rPr>
        <w:t>_» _</w:t>
      </w:r>
      <w:r>
        <w:rPr>
          <w:rFonts w:eastAsia="Times New Roman"/>
          <w:sz w:val="17"/>
          <w:szCs w:val="17"/>
          <w:lang w:eastAsia="en-US"/>
        </w:rPr>
        <w:t>_________</w:t>
      </w:r>
      <w:r w:rsidRPr="00462FF7">
        <w:rPr>
          <w:rFonts w:eastAsia="Times New Roman"/>
          <w:sz w:val="17"/>
          <w:szCs w:val="17"/>
          <w:lang w:eastAsia="en-US"/>
        </w:rPr>
        <w:t>_____</w:t>
      </w:r>
      <w:r>
        <w:rPr>
          <w:rFonts w:eastAsia="Times New Roman"/>
          <w:sz w:val="17"/>
          <w:szCs w:val="17"/>
          <w:lang w:eastAsia="en-US"/>
        </w:rPr>
        <w:t xml:space="preserve"> 2024</w:t>
      </w:r>
      <w:r w:rsidRPr="00462FF7">
        <w:rPr>
          <w:rFonts w:eastAsia="Times New Roman"/>
          <w:sz w:val="17"/>
          <w:szCs w:val="17"/>
          <w:lang w:eastAsia="en-US"/>
        </w:rPr>
        <w:t xml:space="preserve"> </w:t>
      </w:r>
      <w:r>
        <w:rPr>
          <w:rFonts w:eastAsia="Times New Roman"/>
          <w:sz w:val="17"/>
          <w:szCs w:val="17"/>
          <w:lang w:eastAsia="en-US"/>
        </w:rPr>
        <w:t>г.</w:t>
      </w:r>
      <w:r w:rsidRPr="00462FF7">
        <w:rPr>
          <w:rFonts w:eastAsia="Times New Roman"/>
          <w:sz w:val="17"/>
          <w:szCs w:val="17"/>
          <w:lang w:eastAsia="en-US"/>
        </w:rPr>
        <w:t xml:space="preserve">                           </w:t>
      </w:r>
      <w:r w:rsidRPr="00462FF7">
        <w:rPr>
          <w:rFonts w:eastAsia="Times New Roman"/>
          <w:sz w:val="17"/>
          <w:szCs w:val="17"/>
        </w:rPr>
        <w:t xml:space="preserve">                                                                                                                                                   </w:t>
      </w:r>
      <w:r>
        <w:rPr>
          <w:rFonts w:eastAsia="Times New Roman"/>
          <w:sz w:val="17"/>
          <w:szCs w:val="17"/>
        </w:rPr>
        <w:tab/>
      </w:r>
      <w:r>
        <w:rPr>
          <w:rFonts w:eastAsia="Times New Roman"/>
          <w:sz w:val="17"/>
          <w:szCs w:val="17"/>
        </w:rPr>
        <w:tab/>
      </w:r>
      <w:r w:rsidRPr="00462FF7">
        <w:rPr>
          <w:rFonts w:eastAsia="Times New Roman"/>
          <w:sz w:val="17"/>
          <w:szCs w:val="17"/>
          <w:lang w:eastAsia="en-US"/>
        </w:rPr>
        <w:t>«_</w:t>
      </w:r>
      <w:r>
        <w:rPr>
          <w:rFonts w:eastAsia="Times New Roman"/>
          <w:sz w:val="17"/>
          <w:szCs w:val="17"/>
          <w:lang w:eastAsia="en-US"/>
        </w:rPr>
        <w:t>_____</w:t>
      </w:r>
      <w:r w:rsidRPr="00462FF7">
        <w:rPr>
          <w:rFonts w:eastAsia="Times New Roman"/>
          <w:sz w:val="17"/>
          <w:szCs w:val="17"/>
          <w:lang w:eastAsia="en-US"/>
        </w:rPr>
        <w:t>_» __</w:t>
      </w:r>
      <w:r>
        <w:rPr>
          <w:rFonts w:eastAsia="Times New Roman"/>
          <w:sz w:val="17"/>
          <w:szCs w:val="17"/>
          <w:lang w:eastAsia="en-US"/>
        </w:rPr>
        <w:t>____________</w:t>
      </w:r>
      <w:r w:rsidRPr="00462FF7">
        <w:rPr>
          <w:rFonts w:eastAsia="Times New Roman"/>
          <w:sz w:val="17"/>
          <w:szCs w:val="17"/>
          <w:lang w:eastAsia="en-US"/>
        </w:rPr>
        <w:t>____</w:t>
      </w:r>
      <w:r>
        <w:rPr>
          <w:rFonts w:eastAsia="Times New Roman"/>
          <w:sz w:val="17"/>
          <w:szCs w:val="17"/>
          <w:lang w:eastAsia="en-US"/>
        </w:rPr>
        <w:t xml:space="preserve"> 2024 г.</w:t>
      </w:r>
    </w:p>
    <w:sectPr w:rsidR="007369CA" w:rsidRPr="00462FF7" w:rsidSect="00696CE2">
      <w:pgSz w:w="16838" w:h="11906" w:orient="landscape"/>
      <w:pgMar w:top="0" w:right="567" w:bottom="142" w:left="70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5F63EC"/>
    <w:multiLevelType w:val="hybridMultilevel"/>
    <w:tmpl w:val="A032264A"/>
    <w:lvl w:ilvl="0" w:tplc="EAF0767A">
      <w:numFmt w:val="bullet"/>
      <w:lvlText w:val=""/>
      <w:lvlJc w:val="left"/>
      <w:pPr>
        <w:ind w:left="24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7" w:hanging="360"/>
      </w:pPr>
      <w:rPr>
        <w:rFonts w:ascii="Wingdings" w:hAnsi="Wingdings" w:hint="default"/>
      </w:rPr>
    </w:lvl>
  </w:abstractNum>
  <w:abstractNum w:abstractNumId="1">
    <w:nsid w:val="5EDE4596"/>
    <w:multiLevelType w:val="hybridMultilevel"/>
    <w:tmpl w:val="31945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F33E92"/>
    <w:multiLevelType w:val="hybridMultilevel"/>
    <w:tmpl w:val="FD38F614"/>
    <w:lvl w:ilvl="0" w:tplc="C5CCB8B8">
      <w:numFmt w:val="bullet"/>
      <w:lvlText w:val=""/>
      <w:lvlJc w:val="left"/>
      <w:pPr>
        <w:ind w:left="60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3">
    <w:nsid w:val="76E27F6F"/>
    <w:multiLevelType w:val="hybridMultilevel"/>
    <w:tmpl w:val="4AA064F8"/>
    <w:lvl w:ilvl="0" w:tplc="80B29CDC">
      <w:numFmt w:val="bullet"/>
      <w:lvlText w:val=""/>
      <w:lvlJc w:val="left"/>
      <w:pPr>
        <w:ind w:left="96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869"/>
    <w:rsid w:val="00002C75"/>
    <w:rsid w:val="0000674C"/>
    <w:rsid w:val="00091BF5"/>
    <w:rsid w:val="00111BB7"/>
    <w:rsid w:val="001827BB"/>
    <w:rsid w:val="001E4D36"/>
    <w:rsid w:val="0021470D"/>
    <w:rsid w:val="00215F4E"/>
    <w:rsid w:val="002205C2"/>
    <w:rsid w:val="0022226E"/>
    <w:rsid w:val="00223DD4"/>
    <w:rsid w:val="00281BD1"/>
    <w:rsid w:val="00282073"/>
    <w:rsid w:val="002B1EA3"/>
    <w:rsid w:val="002B505F"/>
    <w:rsid w:val="002E79FC"/>
    <w:rsid w:val="003136D2"/>
    <w:rsid w:val="003415C9"/>
    <w:rsid w:val="00375035"/>
    <w:rsid w:val="003A3EB0"/>
    <w:rsid w:val="003D55CB"/>
    <w:rsid w:val="00415EC6"/>
    <w:rsid w:val="00423071"/>
    <w:rsid w:val="004541FC"/>
    <w:rsid w:val="00462FF7"/>
    <w:rsid w:val="004713FF"/>
    <w:rsid w:val="0047336E"/>
    <w:rsid w:val="00483D06"/>
    <w:rsid w:val="004D18A1"/>
    <w:rsid w:val="004D5CDB"/>
    <w:rsid w:val="0051623E"/>
    <w:rsid w:val="00564869"/>
    <w:rsid w:val="00565EC4"/>
    <w:rsid w:val="00566D6A"/>
    <w:rsid w:val="005C34A6"/>
    <w:rsid w:val="005E6DB3"/>
    <w:rsid w:val="00603DDE"/>
    <w:rsid w:val="00627ADE"/>
    <w:rsid w:val="0066205E"/>
    <w:rsid w:val="00682432"/>
    <w:rsid w:val="00696CE2"/>
    <w:rsid w:val="006A0F72"/>
    <w:rsid w:val="006C060E"/>
    <w:rsid w:val="006C712A"/>
    <w:rsid w:val="006E6707"/>
    <w:rsid w:val="00727D3A"/>
    <w:rsid w:val="007369CA"/>
    <w:rsid w:val="007712A5"/>
    <w:rsid w:val="007B1AF2"/>
    <w:rsid w:val="00813B0F"/>
    <w:rsid w:val="008351D0"/>
    <w:rsid w:val="00857F15"/>
    <w:rsid w:val="0086164E"/>
    <w:rsid w:val="0086705D"/>
    <w:rsid w:val="008859EB"/>
    <w:rsid w:val="008962DC"/>
    <w:rsid w:val="008D15EA"/>
    <w:rsid w:val="008F2EB7"/>
    <w:rsid w:val="008F4BF1"/>
    <w:rsid w:val="00943FFC"/>
    <w:rsid w:val="009669E5"/>
    <w:rsid w:val="009702DE"/>
    <w:rsid w:val="00976282"/>
    <w:rsid w:val="009A42B2"/>
    <w:rsid w:val="009B3D80"/>
    <w:rsid w:val="009C611A"/>
    <w:rsid w:val="009D626F"/>
    <w:rsid w:val="009F3BF5"/>
    <w:rsid w:val="00AD03BA"/>
    <w:rsid w:val="00AE4C43"/>
    <w:rsid w:val="00B24895"/>
    <w:rsid w:val="00B54FA9"/>
    <w:rsid w:val="00B80C90"/>
    <w:rsid w:val="00BA2D3E"/>
    <w:rsid w:val="00BE12F9"/>
    <w:rsid w:val="00BF0F91"/>
    <w:rsid w:val="00C00FBE"/>
    <w:rsid w:val="00C113C2"/>
    <w:rsid w:val="00C32CD3"/>
    <w:rsid w:val="00C61128"/>
    <w:rsid w:val="00C84437"/>
    <w:rsid w:val="00C919AD"/>
    <w:rsid w:val="00CA53EE"/>
    <w:rsid w:val="00D0145C"/>
    <w:rsid w:val="00D27FE3"/>
    <w:rsid w:val="00D7583B"/>
    <w:rsid w:val="00D90005"/>
    <w:rsid w:val="00DB1095"/>
    <w:rsid w:val="00E03169"/>
    <w:rsid w:val="00E832D4"/>
    <w:rsid w:val="00EA484D"/>
    <w:rsid w:val="00EC5889"/>
    <w:rsid w:val="00EF0B59"/>
    <w:rsid w:val="00F33144"/>
    <w:rsid w:val="00F35BBC"/>
    <w:rsid w:val="00F40FCE"/>
    <w:rsid w:val="00F7333B"/>
    <w:rsid w:val="00FD09C1"/>
    <w:rsid w:val="00FE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2AD6F-F142-4995-8CF4-3BE9B44E7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C61"/>
    <w:pPr>
      <w:spacing w:after="160" w:line="259" w:lineRule="auto"/>
    </w:pPr>
    <w:rPr>
      <w:sz w:val="22"/>
    </w:rPr>
  </w:style>
  <w:style w:type="paragraph" w:styleId="1">
    <w:name w:val="heading 1"/>
    <w:aliases w:val="Нижний колонтитул Знак2,Заголовок 1 Знак Знак,Нижний колонтитул Знак2 Знак Знак,Заголовок 1 Знак Знак Знак Знак,Нижний колонтитул Знак2 Знак Знак Знак Знак,Заголовок 1 Знак Знак Знак Знак Знак Знак"/>
    <w:basedOn w:val="a0"/>
    <w:next w:val="a1"/>
    <w:link w:val="a2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Текст выноски Знак"/>
    <w:basedOn w:val="a3"/>
    <w:uiPriority w:val="99"/>
    <w:semiHidden/>
    <w:qFormat/>
    <w:rsid w:val="004C7054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rsid w:val="006A7525"/>
    <w:rPr>
      <w:color w:val="0000FF"/>
      <w:u w:val="single"/>
    </w:rPr>
  </w:style>
  <w:style w:type="character" w:customStyle="1" w:styleId="a7">
    <w:name w:val="Нижний колонтитул Знак"/>
    <w:basedOn w:val="a3"/>
    <w:uiPriority w:val="99"/>
    <w:semiHidden/>
    <w:qFormat/>
    <w:rsid w:val="00AE60BE"/>
  </w:style>
  <w:style w:type="character" w:customStyle="1" w:styleId="10">
    <w:name w:val="Нижний колонтитул Знак1"/>
    <w:basedOn w:val="a3"/>
    <w:semiHidden/>
    <w:qFormat/>
    <w:locked/>
    <w:rsid w:val="00AE60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3"/>
    <w:uiPriority w:val="99"/>
    <w:qFormat/>
    <w:rsid w:val="001D4966"/>
  </w:style>
  <w:style w:type="character" w:styleId="a9">
    <w:name w:val="Strong"/>
    <w:basedOn w:val="a3"/>
    <w:uiPriority w:val="22"/>
    <w:qFormat/>
    <w:rsid w:val="00771566"/>
    <w:rPr>
      <w:b/>
      <w:bCs/>
    </w:rPr>
  </w:style>
  <w:style w:type="character" w:customStyle="1" w:styleId="extended-textfull">
    <w:name w:val="extended-text__full"/>
    <w:basedOn w:val="a3"/>
    <w:qFormat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a">
    <w:name w:val="List"/>
    <w:basedOn w:val="a1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alloon Text"/>
    <w:basedOn w:val="a"/>
    <w:uiPriority w:val="99"/>
    <w:semiHidden/>
    <w:unhideWhenUsed/>
    <w:qFormat/>
    <w:rsid w:val="004C705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e">
    <w:name w:val="Верхний и нижний колонтитулы"/>
    <w:basedOn w:val="a"/>
    <w:qFormat/>
  </w:style>
  <w:style w:type="paragraph" w:styleId="a2">
    <w:name w:val="footer"/>
    <w:aliases w:val="Заголовок 1 Знак,Нижний колонтитул Знак2 Знак,Заголовок 1 Знак Знак Знак,Нижний колонтитул Знак2 Знак Знак Знак,Заголовок 1 Знак Знак Знак Знак Знак,Нижний колонтитул Знак2 Знак Знак Знак Знак Знак"/>
    <w:basedOn w:val="a"/>
    <w:link w:val="1"/>
    <w:semiHidden/>
    <w:rsid w:val="00AE60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uiPriority w:val="99"/>
    <w:unhideWhenUsed/>
    <w:rsid w:val="001D4966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0">
    <w:name w:val="Содержимое таблицы"/>
    <w:basedOn w:val="a"/>
    <w:qFormat/>
    <w:pPr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List Paragraph"/>
    <w:basedOn w:val="a"/>
    <w:uiPriority w:val="34"/>
    <w:qFormat/>
    <w:rsid w:val="00D20CFE"/>
    <w:pPr>
      <w:ind w:left="720"/>
      <w:contextualSpacing/>
    </w:pPr>
  </w:style>
  <w:style w:type="paragraph" w:customStyle="1" w:styleId="af3">
    <w:name w:val="Текст в заданном формате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paragraph" w:customStyle="1" w:styleId="af4">
    <w:name w:val="Содержимое врезки"/>
    <w:basedOn w:val="a"/>
    <w:qFormat/>
  </w:style>
  <w:style w:type="paragraph" w:customStyle="1" w:styleId="ConsPlusNormal">
    <w:name w:val="ConsPlusNormal"/>
    <w:qFormat/>
    <w:rsid w:val="003136D2"/>
    <w:pPr>
      <w:widowControl w:val="0"/>
    </w:pPr>
    <w:rPr>
      <w:rFonts w:eastAsia="Times New Roman" w:cs="Calibri"/>
      <w:sz w:val="22"/>
      <w:szCs w:val="20"/>
      <w:lang w:eastAsia="ru-RU"/>
    </w:rPr>
  </w:style>
  <w:style w:type="paragraph" w:customStyle="1" w:styleId="s1">
    <w:name w:val="s_1"/>
    <w:basedOn w:val="a"/>
    <w:rsid w:val="002B505F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3"/>
    <w:rsid w:val="002B505F"/>
  </w:style>
  <w:style w:type="character" w:styleId="af5">
    <w:name w:val="Hyperlink"/>
    <w:basedOn w:val="a3"/>
    <w:uiPriority w:val="99"/>
    <w:semiHidden/>
    <w:unhideWhenUsed/>
    <w:rsid w:val="002B505F"/>
    <w:rPr>
      <w:color w:val="0000FF"/>
      <w:u w:val="single"/>
    </w:rPr>
  </w:style>
  <w:style w:type="character" w:styleId="af6">
    <w:name w:val="Emphasis"/>
    <w:basedOn w:val="a3"/>
    <w:uiPriority w:val="20"/>
    <w:qFormat/>
    <w:rsid w:val="002B505F"/>
    <w:rPr>
      <w:i/>
      <w:iCs/>
    </w:rPr>
  </w:style>
  <w:style w:type="table" w:styleId="af7">
    <w:name w:val="Table Grid"/>
    <w:basedOn w:val="a4"/>
    <w:uiPriority w:val="39"/>
    <w:rsid w:val="009762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1"/>
    <w:rsid w:val="009702DE"/>
    <w:pPr>
      <w:tabs>
        <w:tab w:val="left" w:pos="708"/>
      </w:tabs>
      <w:spacing w:after="200" w:line="276" w:lineRule="auto"/>
    </w:pPr>
    <w:rPr>
      <w:rFonts w:ascii="Times New Roman" w:eastAsia="Calibri" w:hAnsi="Times New Roman" w:cs="Times New Roman"/>
      <w:color w:val="00000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mo.garant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em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DF894-7615-41D0-9163-5D54E32B7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Скипор Максим Владимирович</cp:lastModifiedBy>
  <cp:revision>3</cp:revision>
  <cp:lastPrinted>2024-01-11T09:00:00Z</cp:lastPrinted>
  <dcterms:created xsi:type="dcterms:W3CDTF">2024-01-12T04:00:00Z</dcterms:created>
  <dcterms:modified xsi:type="dcterms:W3CDTF">2024-01-12T04:00:00Z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