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236A4" w:rsidRPr="00A236A4" w:rsidTr="00813194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6C29800" wp14:editId="124DF99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6A4" w:rsidRPr="00A236A4" w:rsidTr="00813194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A236A4">
            <w:pPr>
              <w:pStyle w:val="1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</w:rPr>
            </w:pPr>
            <w:r w:rsidRPr="00A236A4">
              <w:rPr>
                <w:rFonts w:ascii="Times New Roman" w:hAnsi="Times New Roman" w:cs="Times New Roman"/>
              </w:rPr>
              <w:t>АДМИНИСТРАЦИЯ  ТУМАКОВСКОГО СЕЛЬСОВЕТА</w:t>
            </w:r>
          </w:p>
          <w:p w:rsidR="00A236A4" w:rsidRPr="00A236A4" w:rsidRDefault="00A236A4" w:rsidP="008131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A4">
              <w:rPr>
                <w:rFonts w:ascii="Times New Roman" w:hAnsi="Times New Roman" w:cs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236A4" w:rsidRPr="00A236A4" w:rsidTr="00813194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69192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236A4">
              <w:rPr>
                <w:rFonts w:ascii="Times New Roman" w:hAnsi="Times New Roman" w:cs="Times New Roman"/>
                <w:sz w:val="52"/>
                <w:szCs w:val="52"/>
              </w:rPr>
              <w:t xml:space="preserve">ПОСТАНОВЛЕНИЕ </w:t>
            </w:r>
          </w:p>
        </w:tc>
      </w:tr>
      <w:tr w:rsidR="00A236A4" w:rsidRPr="00A236A4" w:rsidTr="00813194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813194">
            <w:pPr>
              <w:rPr>
                <w:rFonts w:ascii="Times New Roman" w:hAnsi="Times New Roman" w:cs="Times New Roman"/>
              </w:rPr>
            </w:pPr>
          </w:p>
        </w:tc>
      </w:tr>
      <w:tr w:rsidR="007D1C3E" w:rsidRPr="003C0711" w:rsidTr="0081319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3C0711" w:rsidRDefault="0069192E" w:rsidP="006919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711"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="009367BD" w:rsidRPr="003C0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675D" w:rsidRPr="003C071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A236A4"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3C0711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C0711">
              <w:rPr>
                <w:rFonts w:ascii="Times New Roman" w:hAnsi="Times New Roman" w:cs="Times New Roman"/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3C0711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3C0711" w:rsidRDefault="00A236A4" w:rsidP="008131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3C0711" w:rsidRDefault="0044675D" w:rsidP="007A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557A0"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36A4" w:rsidRPr="003C0711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69192E" w:rsidRPr="003C07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A236A4" w:rsidRPr="003C0711">
              <w:rPr>
                <w:rFonts w:ascii="Times New Roman" w:hAnsi="Times New Roman" w:cs="Times New Roman"/>
                <w:sz w:val="26"/>
                <w:szCs w:val="26"/>
              </w:rPr>
              <w:t>-пг</w:t>
            </w:r>
          </w:p>
        </w:tc>
      </w:tr>
    </w:tbl>
    <w:p w:rsidR="00250F67" w:rsidRPr="003C0711" w:rsidRDefault="00250F67" w:rsidP="00250F67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F67" w:rsidRPr="003C0711" w:rsidRDefault="00250F67" w:rsidP="00250F67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порядке, видах, сроках обучения лиц, осуществляющих трудовую или служебную деятельность в организациях, по программам противопожарного инструктажа на территории </w:t>
      </w:r>
      <w:proofErr w:type="spellStart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</w:p>
    <w:p w:rsidR="00A236A4" w:rsidRPr="003C0711" w:rsidRDefault="00A236A4" w:rsidP="00A236A4">
      <w:pPr>
        <w:rPr>
          <w:rFonts w:ascii="Times New Roman" w:hAnsi="Times New Roman" w:cs="Times New Roman"/>
          <w:sz w:val="26"/>
          <w:szCs w:val="26"/>
        </w:rPr>
      </w:pPr>
    </w:p>
    <w:p w:rsidR="00250F67" w:rsidRPr="003C0711" w:rsidRDefault="00250F67" w:rsidP="00250F67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частями 3, 4 ст. 25Федерального закона от 21.12.1994 № 69-ФЗ «О пожарной безопасности»,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инструктажа», руководствуясь Уставом </w:t>
      </w:r>
      <w:proofErr w:type="spellStart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Красноярского края, </w:t>
      </w:r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557A0" w:rsidRPr="003C0711" w:rsidRDefault="007A0433" w:rsidP="00B557A0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Положение </w:t>
      </w:r>
      <w:r w:rsidR="00250F67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порядке, видах, сроках обучения лиц, осуществляющих трудовую или служебную деятельность в организациях, по программам противопожарного инструктажа на территории </w:t>
      </w:r>
      <w:proofErr w:type="spellStart"/>
      <w:r w:rsidR="00250F67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="00250F67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B557A0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1</w:t>
      </w: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B65F99" w:rsidRPr="003C0711" w:rsidRDefault="007A0433" w:rsidP="00B557A0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65F99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форму </w:t>
      </w:r>
      <w:r w:rsidR="00813194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противопожарных инструктажей (приложение 2).</w:t>
      </w:r>
    </w:p>
    <w:p w:rsidR="00B557A0" w:rsidRPr="003C0711" w:rsidRDefault="00B65F99" w:rsidP="00B557A0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557A0" w:rsidRPr="003C0711">
        <w:rPr>
          <w:rFonts w:ascii="Times New Roman" w:hAnsi="Times New Roman" w:cs="Times New Roman"/>
          <w:sz w:val="26"/>
          <w:szCs w:val="26"/>
        </w:rPr>
        <w:t xml:space="preserve">Утвердить программу вводного противопожарного инструктажа </w:t>
      </w:r>
      <w:r w:rsidR="00B557A0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(приложение </w:t>
      </w:r>
      <w:r w:rsidR="00813194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557A0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B557A0" w:rsidRPr="003C0711" w:rsidRDefault="00B65F99" w:rsidP="00B557A0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557A0" w:rsidRPr="003C0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Утвердить программу первичного противопожарного инструктажа </w:t>
      </w:r>
      <w:r w:rsidR="001E1E8B" w:rsidRPr="003C0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рабочем месте </w:t>
      </w:r>
      <w:r w:rsidR="00B557A0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(приложение </w:t>
      </w:r>
      <w:r w:rsidR="00813194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557A0"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69192E" w:rsidRPr="003C0711" w:rsidRDefault="00B65F99" w:rsidP="0069192E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 силу</w:t>
      </w:r>
    </w:p>
    <w:p w:rsidR="007A0433" w:rsidRPr="003C0711" w:rsidRDefault="007A0433" w:rsidP="0069192E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Тумаковского</w:t>
      </w:r>
      <w:proofErr w:type="spellEnd"/>
      <w:r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12.02.2018 г. № 07-пг «</w:t>
      </w:r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подготовки населения в области пожарной безопасности на территории </w:t>
      </w:r>
      <w:proofErr w:type="spellStart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Pr="003C0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сельсовета».</w:t>
      </w:r>
    </w:p>
    <w:p w:rsidR="007A0433" w:rsidRPr="003C0711" w:rsidRDefault="00B65F99" w:rsidP="007A0433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1">
        <w:rPr>
          <w:rFonts w:ascii="Times New Roman" w:hAnsi="Times New Roman" w:cs="Times New Roman"/>
          <w:sz w:val="26"/>
          <w:szCs w:val="26"/>
        </w:rPr>
        <w:t>6</w:t>
      </w:r>
      <w:r w:rsidR="00B557A0" w:rsidRPr="003C0711">
        <w:rPr>
          <w:rFonts w:ascii="Times New Roman" w:hAnsi="Times New Roman" w:cs="Times New Roman"/>
          <w:sz w:val="26"/>
          <w:szCs w:val="26"/>
        </w:rPr>
        <w:t>.</w:t>
      </w:r>
      <w:r w:rsidR="007A0433" w:rsidRPr="003C0711">
        <w:rPr>
          <w:rFonts w:ascii="Times New Roman" w:hAnsi="Times New Roman" w:cs="Times New Roman"/>
          <w:sz w:val="26"/>
          <w:szCs w:val="26"/>
        </w:rPr>
        <w:t xml:space="preserve"> </w:t>
      </w:r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постановление в информационном бюллетене «</w:t>
      </w:r>
      <w:proofErr w:type="spellStart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Тумаковский</w:t>
      </w:r>
      <w:proofErr w:type="spellEnd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на официальном сайте администрации </w:t>
      </w:r>
      <w:proofErr w:type="spellStart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Тумаковского</w:t>
      </w:r>
      <w:proofErr w:type="spellEnd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r w:rsidR="007A0433" w:rsidRPr="003C07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7A0433" w:rsidRPr="003C07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tumakovo</w:t>
      </w:r>
      <w:proofErr w:type="spellEnd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7A0433" w:rsidRPr="003C07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bdu</w:t>
      </w:r>
      <w:proofErr w:type="spellEnd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7A0433" w:rsidRPr="003C07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</w:t>
      </w:r>
      <w:proofErr w:type="spellEnd"/>
      <w:r w:rsidR="007A0433" w:rsidRPr="003C071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A0433" w:rsidRPr="003C0711" w:rsidRDefault="00B65F99" w:rsidP="007A043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C0711">
        <w:rPr>
          <w:rFonts w:ascii="Times New Roman" w:hAnsi="Times New Roman" w:cs="Times New Roman"/>
          <w:sz w:val="26"/>
          <w:szCs w:val="26"/>
        </w:rPr>
        <w:t>7</w:t>
      </w:r>
      <w:r w:rsidR="007A0433" w:rsidRPr="003C07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A0433" w:rsidRPr="003C07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A0433" w:rsidRPr="003C071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7A0433" w:rsidRPr="003C0711" w:rsidRDefault="00B65F99" w:rsidP="007A0433">
      <w:pPr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3C0711">
        <w:rPr>
          <w:rFonts w:ascii="Times New Roman" w:hAnsi="Times New Roman" w:cs="Times New Roman"/>
          <w:sz w:val="26"/>
          <w:szCs w:val="26"/>
        </w:rPr>
        <w:t>8</w:t>
      </w:r>
      <w:r w:rsidR="007A0433" w:rsidRPr="003C0711">
        <w:rPr>
          <w:rFonts w:ascii="Times New Roman" w:hAnsi="Times New Roman" w:cs="Times New Roman"/>
          <w:sz w:val="26"/>
          <w:szCs w:val="26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7A0433" w:rsidRPr="003C0711">
        <w:rPr>
          <w:rFonts w:ascii="Times New Roman" w:hAnsi="Times New Roman" w:cs="Times New Roman"/>
          <w:sz w:val="26"/>
          <w:szCs w:val="26"/>
        </w:rPr>
        <w:t>Тумаковский</w:t>
      </w:r>
      <w:proofErr w:type="spellEnd"/>
      <w:r w:rsidR="007A0433" w:rsidRPr="003C0711">
        <w:rPr>
          <w:rFonts w:ascii="Times New Roman" w:hAnsi="Times New Roman" w:cs="Times New Roman"/>
          <w:sz w:val="26"/>
          <w:szCs w:val="26"/>
        </w:rPr>
        <w:t xml:space="preserve"> вестник». </w:t>
      </w:r>
    </w:p>
    <w:p w:rsidR="00B557A0" w:rsidRPr="003C0711" w:rsidRDefault="00B557A0" w:rsidP="00B65F99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7A0433" w:rsidRPr="003C0711" w:rsidRDefault="007A0433" w:rsidP="00B65F99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3C0711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сельсовета                                                                          </w:t>
      </w:r>
      <w:r w:rsidR="00B557A0" w:rsidRPr="003C0711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3C07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071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bookmarkStart w:id="0" w:name="_GoBack"/>
      <w:bookmarkEnd w:id="0"/>
      <w:r w:rsidRPr="003C0711">
        <w:rPr>
          <w:rFonts w:ascii="Times New Roman" w:hAnsi="Times New Roman" w:cs="Times New Roman"/>
          <w:color w:val="000000"/>
          <w:sz w:val="26"/>
          <w:szCs w:val="26"/>
        </w:rPr>
        <w:t xml:space="preserve">    С.А. </w:t>
      </w:r>
      <w:proofErr w:type="spellStart"/>
      <w:r w:rsidRPr="003C0711">
        <w:rPr>
          <w:rFonts w:ascii="Times New Roman" w:hAnsi="Times New Roman" w:cs="Times New Roman"/>
          <w:color w:val="000000"/>
          <w:sz w:val="26"/>
          <w:szCs w:val="26"/>
        </w:rPr>
        <w:t>Криштоп</w:t>
      </w:r>
      <w:proofErr w:type="spellEnd"/>
    </w:p>
    <w:p w:rsidR="007A0433" w:rsidRPr="007A0433" w:rsidRDefault="00B557A0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Приложение 1</w:t>
      </w:r>
    </w:p>
    <w:p w:rsidR="007A0433" w:rsidRPr="007A0433" w:rsidRDefault="00B557A0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</w:t>
      </w:r>
      <w:r w:rsidR="007A0433"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7A0433"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администрации</w:t>
      </w:r>
    </w:p>
    <w:p w:rsidR="007A0433" w:rsidRPr="007A0433" w:rsidRDefault="007A0433" w:rsidP="007A0433">
      <w:pPr>
        <w:widowControl w:val="0"/>
        <w:shd w:val="clear" w:color="auto" w:fill="FFFFFF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7A0433" w:rsidRPr="007A0433" w:rsidRDefault="007A0433" w:rsidP="007A0433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="006919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</w:t>
      </w:r>
      <w:r w:rsidR="00B557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№ </w:t>
      </w:r>
      <w:r w:rsidR="00B557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="006919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7A0433" w:rsidRPr="007A0433" w:rsidRDefault="007A0433" w:rsidP="007A04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7A0" w:rsidRDefault="00B557A0" w:rsidP="00B557A0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5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B557A0" w:rsidRDefault="00B557A0" w:rsidP="00B557A0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5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порядке, видах, сроках обучения лиц, осуществляющих трудовую или служебную деятельность в организациях, по программам противопожарного инструктажа </w:t>
      </w:r>
    </w:p>
    <w:p w:rsidR="00B557A0" w:rsidRDefault="00B557A0" w:rsidP="00B557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</w:t>
      </w:r>
      <w:proofErr w:type="spellStart"/>
      <w:r w:rsidRPr="00B55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Тумаковского</w:t>
      </w:r>
      <w:proofErr w:type="spellEnd"/>
      <w:r w:rsidRPr="00B55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</w:p>
    <w:p w:rsidR="00B557A0" w:rsidRDefault="00B557A0" w:rsidP="00B557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7A0" w:rsidRDefault="00B557A0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194" w:rsidRDefault="00250F67" w:rsidP="00813194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Ответственность за организацию и своевременность обучения лиц,</w:t>
      </w:r>
      <w:r w:rsidR="00B557A0"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осуществляющих трудовую или служебную деятельность в органах местного</w:t>
      </w:r>
      <w:r w:rsidR="00B557A0"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самоуправления, общественных объединениях, юридических лицах (далее - организации),</w:t>
      </w:r>
      <w:r w:rsidR="00B557A0"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мерам пожарной безопасности по программам противопожарного инструктажа (далее -</w:t>
      </w:r>
      <w:r w:rsid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обучение) несет руководитель организации.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Руководитель организации определяет порядок и сроки обучения лиц,</w:t>
      </w:r>
      <w:r w:rsidR="00BB5E83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осуществляющих трудовую или служебную деятельност</w:t>
      </w:r>
      <w:r w:rsidR="00B557A0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в организации, мерам пожарной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с учетом требований нормативных правовых актов Российской Федерации, в</w:t>
      </w:r>
      <w:r w:rsidR="00B557A0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частности, Правилами противопожарного режима в Российской Федерации,</w:t>
      </w:r>
      <w:r w:rsidR="00B557A0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утвержденных постановлением Правительства Российской Федерации от 16.09.2020 №</w:t>
      </w:r>
      <w:r w:rsidR="00B557A0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1479.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Обучение должно содержать теоретическую и практическую части и может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осуществляться как единовременно и непрерывно, так и поэтапно (дискретно).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рамках теоретической части обучения программы противопожарного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инструктажа могут реализовываться дистанционно.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Обучение дистанционных работников (служащих) проводится в случае, если это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трудовым договором или дополнительным соглашением к трудовому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договору, предусматривающим выполнение работником (служащим) трудовой функции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Противопожарный инструктаж проводится в целях доведения до лиц,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осуществляющих трудовую или служебную деятельность в организации, обязательных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пожарной безопасности, утвержденных Федеральным законом от 21.12.1994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 69-ФЗ «О пожарной безопасности», изучения пожарной и взрывопожарной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опасности технологических процессов, производств и оборудования, имеющихся на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объекте защиты систем предотвращения пожаров и противопожарной защиты, а также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действий в случае возникновения пожара.</w:t>
      </w:r>
      <w:proofErr w:type="gramEnd"/>
    </w:p>
    <w:p w:rsidR="00BB5E83" w:rsidRPr="00BB5E83" w:rsidRDefault="00250F67" w:rsidP="00B65F99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противопожарных инструктажей осуществляется в соответствии с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обучения лиц мерам пожарной безопасности с учетом структуры и численности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(служащих) организации лицами, осуществляющими трудовую или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служебную деятельность в организации, прошедшими обучение мерам пожарной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по дополнительным профессиональным программам в области пожарной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 имеющими среднее профессиональное и (или) высшее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по специа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льности «Пожарная безопасность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направлению подготовки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Техносферная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безопасность» по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профилю «Пожарная безопасность» (далее 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пожарно-технического профиля), либо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прошедшими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процедуру независимой оценки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B5E83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в период действия свидетельства о квалификации:</w:t>
      </w:r>
      <w:r w:rsidR="00BB5E83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5E83" w:rsidRDefault="00BB5E83" w:rsidP="00BB5E83">
      <w:pPr>
        <w:autoSpaceDE w:val="0"/>
        <w:autoSpaceDN w:val="0"/>
        <w:adjustRightInd w:val="0"/>
        <w:ind w:firstLine="567"/>
        <w:jc w:val="left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руководителем организации;</w:t>
      </w:r>
    </w:p>
    <w:p w:rsidR="00BB5E83" w:rsidRDefault="00BB5E83" w:rsidP="00BB5E83">
      <w:pPr>
        <w:autoSpaceDE w:val="0"/>
        <w:autoSpaceDN w:val="0"/>
        <w:adjustRightInd w:val="0"/>
        <w:ind w:firstLine="567"/>
        <w:jc w:val="left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BB5E83" w:rsidRDefault="00BB5E83" w:rsidP="00BB5E83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BB5E83" w:rsidRDefault="00BB5E83" w:rsidP="00BB5E83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lastRenderedPageBreak/>
        <w:t>иными лицами по решению руководителя организации.</w:t>
      </w:r>
    </w:p>
    <w:p w:rsidR="00250F67" w:rsidRPr="00BB5E83" w:rsidRDefault="00BB5E83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8. </w:t>
      </w:r>
      <w:proofErr w:type="gramStart"/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проведению противопожарных инструктажей на основании гражданско-правового договора могут привлекаться лица, прошедшие обучение мерам пожарной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по дополнительным профессиональным программам в области пожарной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безопасности, либо лица, имеющие образование пожарно-технического профиля, либо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прошедшие процедуру независимой оценки квалификации, в период 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свидетельства о квалификации.</w:t>
      </w:r>
      <w:proofErr w:type="gramEnd"/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Противопожарные инструктажи проводятся по программам, разработанным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лицами, указанными в пунктах 7 и 8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Порядка, и утвержденным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организации или лицами, назначенными руководителем организации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ответственными за обеспечение пожарной безопасности на объектах защиты в</w:t>
      </w:r>
      <w:r w:rsid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организации.</w:t>
      </w:r>
    </w:p>
    <w:p w:rsidR="00F47636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Противопожарные инструктажи проводятся с использованием актуальных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наглядных пособий и учебно-методических материалов в бумажном и (или) электронном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виде, разработанных на основании нормативных правовых актов Российской Федерации 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документов по пожарной безопасности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По видам и срокам проведения противопожарные инструктажи подразделяются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на: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первичный на рабочем месте; повторный; внеплановый; целевой.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Вводный противопожарный инструктаж проводится до начала выполнения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(служебной) деятельности в организации.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Вводный противопожарный инструктаж проводится: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всеми лицами, вновь принимаемыми на работу (службу), в том числе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временную, в организации;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лицами, командированными, прикомандированными на работу (службу)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иными лицами, осуществляющими трудовую (служебную) деятельность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по решению руководителя организации.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Первичный противопожарный инструктаж на рабочем месте проводится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 на рабочем месте до начала трудовой (служебной) деятельности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организации: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всеми лицами, прошедшими вводный противопожарный инструктаж;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лицами, переведенными из другого подразделения, либо с лицами, которым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поручается выполнение новой для них трудовой (служебной) деятельности в организации.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 учетом структуры и численности работников (служащих) организации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допускается совмещение проведения вводного противопожарного инструктажа 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первичного противопожарного инструктажа на рабочем месте в случаях, установленных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обучения лиц мерам пожарной безопасности.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Повторный противопожарный инструктаж проводится не реже 1 раза в год со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 лицами, осуществляющими трудовую (служебную) деятельность в организации, с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которыми проводился вводный противопожарный инструктаж и первичный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противопожарный инструктаж на рабочем месте.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Повторный противопожарный инструктаж проводится не реже 1 раза в полгода со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 лицами, осуществляющими трудовую или служебную деятельность на объектах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защиты, предназначенных для проживания или временного пребывания 50 и более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одновременно, объектах защиты, отнесенных к категориям повышенной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взрывопожароопасности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взрывопожароопасности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 лицами,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осуществляющими трудовую (служебную) деятельность в организации, связанную с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охраной (защитой) объектов и (или) имущества организации.</w:t>
      </w:r>
      <w:proofErr w:type="gramEnd"/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Внеплановый противопожарный инструктаж проводится: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введении в действие новых или внесении изменений в действующие нормативные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акты Российской Федерации, нормативные документы по пожарной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безопасности, содержащие требования пожарной безопасности, применимые для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изменении технологического процесса производства, техническом перевооружении,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замене или модернизации оборудования, инструментов, исходного сырья,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материалов, а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изменении других факторов, влияющих на противопожарное состояние объектов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организации;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нарушении лицами, осуществляющими трудовую или служебную деятельность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обязательных требований пожарной безопасности, которые могли привести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привели к пожару;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перерыва в осуществлении трудовой (служебной) деятельности более чем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60 календарных дней перед началом осуществления трудовой (служебной)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на объектах защиты организации, предназначенных для проживания или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временного пребывания 50 и более человек одновременно, объектах защиты, отнесенных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категориям повышенной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взрывопожароопасности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взрывопожароопасности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пожароопасности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у лиц, осуществляющих трудовую (служебную) деятельность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связанную с охраной (защитой) объектов и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 имущества организации;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руководителя организации или назначенного им лица.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Целевой противопожарный инструктаж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случаях: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выполнением огневых работ и других пожароопасных 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пожаровзрывоопасных</w:t>
      </w:r>
      <w:proofErr w:type="spell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работ, на которые оформляется наряд-допуск;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выполнением других огневых, пожароопасных и </w:t>
      </w:r>
      <w:proofErr w:type="spell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пожаровзрывоопасных</w:t>
      </w:r>
      <w:proofErr w:type="spellEnd"/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работ, в том числе не связанных с прямыми обязанностями по специальности, профессии;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ликвидацией последствий пожаров, аварий, стихийных бедствий и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катастроф;</w:t>
      </w:r>
    </w:p>
    <w:p w:rsidR="00250F67" w:rsidRPr="00BB5E83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иных случаях, определяемых руководителем организации.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Конкретный перечень случаев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программам</w:t>
      </w:r>
      <w:proofErr w:type="gramEnd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целевого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инструктажа определяется порядком обучения лиц мерам пожарной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Противопожарные инструктажи проводятся индивидуально или с группой лиц,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осуществляющих аналогичную трудовую или служебную деятельность в организации, в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 помещения, пожарного отсека здания, здания, сооружения одного класса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функциональной пожарной опасности.</w:t>
      </w:r>
    </w:p>
    <w:p w:rsidR="00250F67" w:rsidRPr="00BB5E83" w:rsidRDefault="00250F67" w:rsidP="00F4763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Повторный противопожарный инструктаж допускается проводить в иных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помещениях (учебных классах, кабинетах), а также на территории организации с лицами,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осуществляющими трудовую или служебную деятельность в организации, если их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 не предусматривают работу в зданиях, сооружениях и помещениях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производственного и складского назначения.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Проведение противопожарных инструктажей завершается проверкой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соответствия знаний и умений лиц, осуществляющих трудовую или служебную</w:t>
      </w:r>
      <w:r w:rsidR="00F4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организации, требованиям, предусмотренным программами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инструктажа, которую осуществляет лицо, проводившее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противопожарный инструктаж, либо иное лицо, назначенное руководителем организации,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порядком обучения лиц мерам пожарной безопасности.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соответствия знаний лиц, осуществляющих трудовую или служебную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организации, требованиям, предусмотренным теоретической частью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 противопожарного инструктажа, может осуществляться дистанционно.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реализации и порядок проведения проверки соответствия знаний и умений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осуществляющих трудовую или служебную деятельность в организации,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требованиям, предусмотренным практической частью программ противопожарного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инструктажа, устанавливаются порядком обучения лиц мерам пожарной безопасности.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Лица, показавшие неудовлетворительные результаты проверки соответствия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и умений требованиям, предусмотренным программами противопожарного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инструктажа, по итогам проведения противопожарных инструктажей, к осуществлению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(служебной) деятельности в организации не допускаются до подтверждения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 знаний и умений.</w:t>
      </w:r>
    </w:p>
    <w:p w:rsidR="00B65F99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противопожарного инструктажа лиц, осуществляющих трудовую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служебную деятельность в организации, после проверки соответствия знаний 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умений требованиям, предусмотренным программами противопожарного инструктажа,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должностным лицом, проводившим проверку соответствия знаний и умений лиц,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осуществляющих трудовую или служебную деятельность в организации, требованиям,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предусмотренным программами противопожарного инструктажа, производится запись в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 учета противопожарных инструктажей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</w:t>
      </w:r>
      <w:r w:rsidR="00B65F99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65F99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65F99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50F67" w:rsidRPr="00BB5E83" w:rsidRDefault="00B65F99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 оформлении наряда-допуска на выполнение огневых работ запись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F67"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 учета противопожарных инструктажей не производится.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Лица, ответственные за хранение журнала учета противопожарных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инструктажей, определяются порядком обучения мерам пожарной безопасности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Допускается возможность оформления журнала учета противопожарных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инструктажей в электронном виде.</w:t>
      </w:r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 </w:t>
      </w:r>
      <w:proofErr w:type="gramStart"/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Допускается возможность фиксации результатов обучения и проверки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соответствия знаний и умений лиц, осуществляющих трудовую или служебную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организации, требованиям, предусмотренным программами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инструктажа, путем подписания работником (служащим) и лицом,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проводившим противопожарный инструктаж, документов, определяемых порядком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лиц мерам пожарной безопасности, электронной подписью в соответствии с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требованиями Федерального закона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06.04.2011 г. № 63-ФЗ «Об электронной подписи».</w:t>
      </w:r>
      <w:proofErr w:type="gramEnd"/>
    </w:p>
    <w:p w:rsidR="00250F67" w:rsidRPr="00BB5E83" w:rsidRDefault="00250F67" w:rsidP="00B65F99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Руководителем организации должна быть обеспечена возможность проверки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журналов учета противопожарных инструктажей, оформляемых в электронном виде с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электронной подписи, должностными лицами органов государственного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пожарного надзора при осуществлении федерального государственного пожарного</w:t>
      </w:r>
      <w:r w:rsidR="00B6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надзора.</w:t>
      </w:r>
    </w:p>
    <w:p w:rsidR="00250F67" w:rsidRDefault="00250F67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BB5E83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F99" w:rsidRDefault="00B65F99" w:rsidP="008131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65F99" w:rsidSect="00A66178">
          <w:pgSz w:w="11906" w:h="16838"/>
          <w:pgMar w:top="1134" w:right="566" w:bottom="1077" w:left="1701" w:header="709" w:footer="709" w:gutter="0"/>
          <w:cols w:space="708"/>
          <w:docGrid w:linePitch="360"/>
        </w:sectPr>
      </w:pP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8505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Приложение 2 </w:t>
      </w: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8505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администрации</w:t>
      </w: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8505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69192E" w:rsidRPr="0069192E" w:rsidRDefault="0069192E" w:rsidP="0069192E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45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813194" w:rsidRDefault="00813194" w:rsidP="0069192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___________________________________________________________</w:t>
      </w: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proofErr w:type="gramStart"/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(наименование органа государственной власти, органа местного</w:t>
      </w:r>
      <w:proofErr w:type="gramEnd"/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самоуправления, общественного объединения,</w:t>
      </w: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юридического лица)</w:t>
      </w:r>
    </w:p>
    <w:p w:rsidR="00813194" w:rsidRDefault="00813194" w:rsidP="0081319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>ЖУРНАЛ УЧЕТА ПРОТИВОПОЖАРНЫХ ИНСТРУКТАЖЕЙ № ____</w:t>
      </w:r>
    </w:p>
    <w:p w:rsidR="00813194" w:rsidRDefault="00813194" w:rsidP="0081319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:rsidR="00813194" w:rsidRDefault="00813194" w:rsidP="0081319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Начат ______ 20__ г.</w:t>
      </w:r>
    </w:p>
    <w:p w:rsidR="00813194" w:rsidRDefault="00813194" w:rsidP="0081319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Окончен ______ 20__ г.</w:t>
      </w:r>
    </w:p>
    <w:p w:rsidR="00813194" w:rsidRPr="00813194" w:rsidRDefault="00813194" w:rsidP="00813194">
      <w:pPr>
        <w:tabs>
          <w:tab w:val="left" w:pos="1209"/>
          <w:tab w:val="left" w:pos="3902"/>
          <w:tab w:val="left" w:pos="8580"/>
        </w:tabs>
        <w:spacing w:before="100" w:beforeAutospacing="1" w:after="100" w:afterAutospacing="1"/>
        <w:ind w:right="7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51"/>
        <w:gridCol w:w="992"/>
        <w:gridCol w:w="1134"/>
        <w:gridCol w:w="1559"/>
        <w:gridCol w:w="1134"/>
        <w:gridCol w:w="992"/>
        <w:gridCol w:w="1134"/>
        <w:gridCol w:w="2410"/>
        <w:gridCol w:w="1701"/>
        <w:gridCol w:w="1559"/>
      </w:tblGrid>
      <w:tr w:rsidR="00813194" w:rsidRPr="00813194" w:rsidTr="0069192E">
        <w:trPr>
          <w:cantSplit/>
          <w:trHeight w:val="600"/>
        </w:trPr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21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69192E" w:rsidRDefault="0069192E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Start"/>
            <w:r w:rsidR="00813194"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мый</w:t>
            </w:r>
            <w:proofErr w:type="spellEnd"/>
          </w:p>
        </w:tc>
        <w:tc>
          <w:tcPr>
            <w:tcW w:w="368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Теоретическая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6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691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813194" w:rsidRPr="00813194" w:rsidTr="0069192E">
        <w:trPr>
          <w:cantSplit/>
          <w:trHeight w:val="1134"/>
        </w:trPr>
        <w:tc>
          <w:tcPr>
            <w:tcW w:w="78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проводимого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инструктажа</w:t>
            </w:r>
            <w:proofErr w:type="spellEnd"/>
          </w:p>
        </w:tc>
        <w:tc>
          <w:tcPr>
            <w:tcW w:w="99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Профессия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155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инструктирующего, номер документа об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образовании и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(или) квалификации, документа об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обучении</w:t>
            </w:r>
            <w:proofErr w:type="gramEnd"/>
          </w:p>
        </w:tc>
        <w:tc>
          <w:tcPr>
            <w:tcW w:w="21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11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инструктирующего, номер документа об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образовании и (или) квалификации, документа об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обучении</w:t>
            </w:r>
            <w:proofErr w:type="gramEnd"/>
          </w:p>
        </w:tc>
        <w:tc>
          <w:tcPr>
            <w:tcW w:w="3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</w:tr>
      <w:tr w:rsidR="00813194" w:rsidRPr="00813194" w:rsidTr="0069192E">
        <w:trPr>
          <w:cantSplit/>
          <w:trHeight w:val="1134"/>
        </w:trPr>
        <w:tc>
          <w:tcPr>
            <w:tcW w:w="78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Инструкти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рующего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столбца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5)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Инструкти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руемого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столбца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3)</w:t>
            </w:r>
          </w:p>
        </w:tc>
        <w:tc>
          <w:tcPr>
            <w:tcW w:w="11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Инструктирующего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столбца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9)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Инструктируемого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столбца</w:t>
            </w:r>
            <w:proofErr w:type="spellEnd"/>
            <w:r w:rsidRPr="0081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3)</w:t>
            </w:r>
          </w:p>
        </w:tc>
      </w:tr>
      <w:tr w:rsidR="00813194" w:rsidRPr="00813194" w:rsidTr="0069192E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813194" w:rsidRPr="00813194" w:rsidTr="0069192E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194" w:rsidRPr="00813194" w:rsidRDefault="00813194" w:rsidP="00813194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13194" w:rsidRDefault="00813194" w:rsidP="008131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13194" w:rsidSect="00813194">
          <w:pgSz w:w="16838" w:h="11906" w:orient="landscape"/>
          <w:pgMar w:top="1135" w:right="1134" w:bottom="566" w:left="1077" w:header="709" w:footer="709" w:gutter="0"/>
          <w:cols w:space="708"/>
          <w:docGrid w:linePitch="381"/>
        </w:sectPr>
      </w:pP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Приложение 3 </w:t>
      </w: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администрации</w:t>
      </w:r>
    </w:p>
    <w:p w:rsidR="00813194" w:rsidRPr="007A0433" w:rsidRDefault="00813194" w:rsidP="00813194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69192E" w:rsidRPr="007A0433" w:rsidRDefault="0069192E" w:rsidP="0069192E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45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1E1E8B" w:rsidRDefault="001E1E8B" w:rsidP="0069192E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E1E8B" w:rsidRPr="001E1E8B" w:rsidRDefault="001E1E8B" w:rsidP="001E1E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1E1E8B" w:rsidRPr="001E1E8B" w:rsidRDefault="001E1E8B" w:rsidP="001E1E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E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содержанию программ противопожарного инструктажа</w:t>
      </w:r>
    </w:p>
    <w:p w:rsidR="001359E9" w:rsidRDefault="001359E9" w:rsidP="001359E9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разработана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противопожарного режима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РФ, приказом МЧС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18.11.2022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806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определении Порядка, видов, сроков обучения лиц, осуществляющих трудовую или служебную деятельность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противопожарного инструктажа, требований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указанных программ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 лиц, проходящих обучение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профессиональным программам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пожарной безопасности»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проведения вводного противопожарного инструктажа для</w:t>
      </w:r>
      <w:proofErr w:type="gramEnd"/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вновь устраивающихся работников.</w:t>
      </w:r>
    </w:p>
    <w:p w:rsidR="001E1E8B" w:rsidRPr="001E1E8B" w:rsidRDefault="001E1E8B" w:rsidP="001E1E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25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содержанию программ вводного противопожарного инструктажа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359E9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</w:t>
      </w:r>
    </w:p>
    <w:p w:rsidR="001359E9" w:rsidRPr="001359E9" w:rsidRDefault="001359E9" w:rsidP="001359E9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противопожарный инструктаж проводится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выполнения трудовой (служебной)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9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:rsidR="001359E9" w:rsidRPr="001359E9" w:rsidRDefault="001359E9" w:rsidP="008272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СОДЕРЖАНИЕ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8554"/>
        <w:gridCol w:w="741"/>
      </w:tblGrid>
      <w:tr w:rsidR="001359E9" w:rsidRPr="001359E9" w:rsidTr="00827285">
        <w:trPr>
          <w:trHeight w:val="7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p w:rsidR="001359E9" w:rsidRPr="001359E9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="001359E9"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1359E9"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59E9"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специфике взрывопожарной, пожарной опасности зданий, сооружений, помещений, технологических процессов, технологического и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производственного оборудования и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 земельного участка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720771" w:rsidRDefault="00720771" w:rsidP="00720771">
            <w:pPr>
              <w:autoSpaceDE w:val="0"/>
              <w:autoSpaceDN w:val="0"/>
              <w:adjustRightInd w:val="0"/>
              <w:jc w:val="left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Статистика, причины и последствия пожаров на объектах защиты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лиц, осущес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твляющих трудовую или служебную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в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пожарной безопасности. Ответственность лиц, осуществляющих трудовую или служебную деятельность в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за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обязательных требований пожарной безопасности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законодательства Российской Федерации о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безопасности. Правила противопожарного режима в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Федерации. Порядок и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обучения лиц мерам пожарной безопасности, утвержденный руководителем организации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1359E9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меры по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предотвращению и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тушению пожаров на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 земельном участке, в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зданиях и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сооружениях, занимаемых организацией. Система обеспечения пожарной безопасности: системы предотвращения пожара и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противопожарной защиты, комплекс организационно-технических мероприятий по</w:t>
            </w:r>
            <w:r w:rsid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пожарной безопасности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7285" w:rsidRPr="00827285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1359E9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лиц, осуществляющих трудовую или служебную деятельность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организации, при обнаружении пожара или признаков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здании, помещении,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при вызове пожарной охраны, аварийно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остановке технологического обо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рудования, отключении вентиляции, электроустановок и</w:t>
            </w:r>
            <w:r w:rsidRPr="0072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лектрооборудования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пожара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рабочего дня, пользовании системами, средствами пожаротушения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автоматики, эвакуации имущества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материальных ценностей, осмотре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приведении</w:t>
            </w:r>
            <w:proofErr w:type="gramEnd"/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proofErr w:type="spellEnd"/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всех помещений (подразделения),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827285" w:rsidP="001359E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827285" w:rsidP="00827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пожарной безопасности в зданиях для проживания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1359E9" w:rsidRPr="001359E9" w:rsidTr="00135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1359E9">
            <w:pPr>
              <w:spacing w:before="100" w:beforeAutospacing="1" w:after="100" w:afterAutospacing="1"/>
              <w:ind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1359E9" w:rsidRDefault="001359E9" w:rsidP="0082728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</w:t>
            </w:r>
            <w:r w:rsid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</w:t>
            </w:r>
            <w:r w:rsidRPr="0013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9E9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</w:tbl>
    <w:p w:rsidR="001359E9" w:rsidRDefault="001359E9" w:rsidP="001359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771" w:rsidRDefault="00720771" w:rsidP="001359E9">
      <w:pPr>
        <w:jc w:val="center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1E1E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Pr="007A0433" w:rsidRDefault="00827285" w:rsidP="00827285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Приложение 4 </w:t>
      </w:r>
    </w:p>
    <w:p w:rsidR="00827285" w:rsidRPr="007A0433" w:rsidRDefault="00827285" w:rsidP="00827285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администрации</w:t>
      </w:r>
    </w:p>
    <w:p w:rsidR="00827285" w:rsidRPr="007A0433" w:rsidRDefault="00827285" w:rsidP="00827285">
      <w:pPr>
        <w:widowControl w:val="0"/>
        <w:shd w:val="clear" w:color="auto" w:fill="FFFFFF"/>
        <w:autoSpaceDE w:val="0"/>
        <w:autoSpaceDN w:val="0"/>
        <w:adjustRightInd w:val="0"/>
        <w:ind w:left="567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Тумаковского</w:t>
      </w:r>
      <w:proofErr w:type="spellEnd"/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69192E" w:rsidRPr="007A0433" w:rsidRDefault="0069192E" w:rsidP="0069192E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06.12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45</w:t>
      </w:r>
      <w:r w:rsidRPr="007A0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-пг</w:t>
      </w:r>
    </w:p>
    <w:p w:rsidR="0069192E" w:rsidRPr="007A0433" w:rsidRDefault="0069192E" w:rsidP="0069192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85" w:rsidRDefault="00250F67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 программ первичного </w:t>
      </w:r>
    </w:p>
    <w:p w:rsidR="00250F67" w:rsidRPr="00250F67" w:rsidRDefault="00250F67" w:rsidP="008272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противопожарного инструктажа</w:t>
      </w:r>
      <w:r w:rsidR="00827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рабочем месте:</w:t>
      </w: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005" w:rsidRDefault="008C3005" w:rsidP="008C3005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8C3005" w:rsidRDefault="008C3005" w:rsidP="008C3005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со всеми лицами, прошедшими вводный противопожарный инструктаж;</w:t>
      </w:r>
    </w:p>
    <w:p w:rsidR="00827285" w:rsidRDefault="008C3005" w:rsidP="001E1E8B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1E1E8B" w:rsidRPr="00827285" w:rsidRDefault="001E1E8B" w:rsidP="001E1E8B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8554"/>
        <w:gridCol w:w="741"/>
      </w:tblGrid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</w:p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работника соблюдать обязательные требования пожарной безопасности.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нарушение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обязательных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пожарной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инструкции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мерах пожарной безопасности зданий, сооружений, помещений, технологических процессов, технологического и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производственного оборудования, утвержденной руководителем организации или иным должностным лицом, уполномоченным руководителем организации, </w:t>
            </w:r>
            <w:proofErr w:type="gram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proofErr w:type="gram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порядок содержания территории, зданий, сооружений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помещений, эвакуационных путей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выходов,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путей доступа подразделений пожарной охраны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защиты; мероприятия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пожарной безопасности технологических процессов при эксплуатации оборудования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рабочем месте, производстве пожароопасных работ; порядок осмотра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закрытия помещений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работы; расположение мест для курения, применения открытого огня, проезда транспорта, проведения огневых или иных пожароопасных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возникновения горения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рабочем месте. Общие понятия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взрывопожарной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опасности веществ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изготавливаемой продукции. Первичные средства пожаротушения, предназначенные для тушения электроустановок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путях эвакуации людей при пожаре, зонах безопасности, системах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средствах предотвращения пожара, противопожарной защиты. Первичные средства пожаротушения. Виды огнетушителей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ависимости от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пожара (вида горючего вещества, особенностей оборудования). Ознакомление по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 эвакуации с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эвакуационными путями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выходами; лестницами, лестничными клетками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аварийными выходами, предназначенными для эвакуации людей; местом размещения самого плана эвакуации; местами размещения сре</w:t>
            </w:r>
            <w:proofErr w:type="gram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отивопожарной защиты, спасательных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 средств, средств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C3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работника (служащего) при пожаре или обнаружении признаков горения, в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при вызове пожарной охраны, аварийной остановке технологического оборудования, эвакуации людей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материальных ценностей, пользовании средствами пожаротушения. Особенности работы систем оповещения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эвакуацией при пожаре, других автоматических систем противопожарной защиты. Отключение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общеобменной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вентиляции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электрооборудования в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пожара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рабочего дня. Осмотр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пожаробезопасное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рабочего места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C3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личной безопасности при возникновении пожара. Средства индивидуальной защиты, спасения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самоспасания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пожаре. Места размещения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proofErr w:type="gram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 средств индивидуальной защиты органов дыхания</w:t>
            </w:r>
            <w:proofErr w:type="gram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зрения, спасения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самоспасания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высотных уровней при пожаре (при их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C3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оказания первой помощи пострадавшим при ожогах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1E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C3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тренировка по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отработке действий при возникновении пожара, по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отработке умений пользоваться первичными средствами пожаротушения, внутренним противопожарным водопроводом (с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приведением в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при его наличии), средствами индивидуальной защиты, средствами спасения и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самоспасания</w:t>
            </w:r>
            <w:proofErr w:type="spellEnd"/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их</w:t>
            </w:r>
            <w:r w:rsidR="008C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C3005" w:rsidRPr="008C300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3005" w:rsidRPr="008C3005" w:rsidRDefault="008C300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3005" w:rsidRPr="00827285" w:rsidRDefault="008C3005" w:rsidP="008C3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Меры пожарной безопасности в зданиях для проживания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3005" w:rsidRPr="008C3005" w:rsidRDefault="008C300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7285" w:rsidRPr="00827285" w:rsidTr="00A2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ind w:left="75" w:right="7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27285" w:rsidP="0082728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</w:t>
            </w:r>
            <w:r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85" w:rsidRPr="00827285" w:rsidRDefault="008C3005" w:rsidP="001E1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27285" w:rsidRPr="00827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,5</w:t>
            </w:r>
          </w:p>
        </w:tc>
      </w:tr>
    </w:tbl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8B" w:rsidRDefault="001E1E8B" w:rsidP="001E1E8B">
      <w:pPr>
        <w:autoSpaceDE w:val="0"/>
        <w:autoSpaceDN w:val="0"/>
        <w:adjustRightInd w:val="0"/>
        <w:ind w:firstLine="567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</w:t>
      </w:r>
      <w:r w:rsidRPr="001E1E8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на рабочем месте.</w:t>
      </w:r>
    </w:p>
    <w:p w:rsidR="00827285" w:rsidRDefault="00827285" w:rsidP="001E1E8B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1E1E8B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285" w:rsidRDefault="00827285" w:rsidP="002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5FB" w:rsidRPr="002025FB" w:rsidRDefault="002025FB" w:rsidP="008C3005">
      <w:pPr>
        <w:rPr>
          <w:rFonts w:ascii="Times New Roman" w:hAnsi="Times New Roman" w:cs="Times New Roman"/>
        </w:rPr>
      </w:pPr>
    </w:p>
    <w:sectPr w:rsidR="002025FB" w:rsidRPr="002025FB" w:rsidSect="00813194">
      <w:pgSz w:w="11906" w:h="16838"/>
      <w:pgMar w:top="1134" w:right="566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BAD8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EE0307"/>
    <w:multiLevelType w:val="hybridMultilevel"/>
    <w:tmpl w:val="E40C2860"/>
    <w:lvl w:ilvl="0" w:tplc="55CA9E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209BF"/>
    <w:multiLevelType w:val="hybridMultilevel"/>
    <w:tmpl w:val="98FA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0DD"/>
    <w:multiLevelType w:val="multilevel"/>
    <w:tmpl w:val="F7B46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1481"/>
    <w:multiLevelType w:val="hybridMultilevel"/>
    <w:tmpl w:val="E39ED858"/>
    <w:lvl w:ilvl="0" w:tplc="C7CC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6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75CF7"/>
    <w:multiLevelType w:val="multilevel"/>
    <w:tmpl w:val="8A94C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E615524"/>
    <w:multiLevelType w:val="hybridMultilevel"/>
    <w:tmpl w:val="92763356"/>
    <w:lvl w:ilvl="0" w:tplc="79FE75A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3"/>
    <w:rsid w:val="0001009A"/>
    <w:rsid w:val="00020B37"/>
    <w:rsid w:val="00037402"/>
    <w:rsid w:val="00077613"/>
    <w:rsid w:val="000B609C"/>
    <w:rsid w:val="000F506C"/>
    <w:rsid w:val="001359E9"/>
    <w:rsid w:val="00141B0D"/>
    <w:rsid w:val="001A5117"/>
    <w:rsid w:val="001E1E8B"/>
    <w:rsid w:val="001E2219"/>
    <w:rsid w:val="002025FB"/>
    <w:rsid w:val="0023559F"/>
    <w:rsid w:val="00240496"/>
    <w:rsid w:val="00250F67"/>
    <w:rsid w:val="002534CA"/>
    <w:rsid w:val="00270B73"/>
    <w:rsid w:val="002B7F5F"/>
    <w:rsid w:val="0032757A"/>
    <w:rsid w:val="00341002"/>
    <w:rsid w:val="003520E5"/>
    <w:rsid w:val="00356882"/>
    <w:rsid w:val="003671FC"/>
    <w:rsid w:val="003A3F62"/>
    <w:rsid w:val="003B03C6"/>
    <w:rsid w:val="003B7663"/>
    <w:rsid w:val="003C0711"/>
    <w:rsid w:val="003E20C0"/>
    <w:rsid w:val="004024B9"/>
    <w:rsid w:val="004034DB"/>
    <w:rsid w:val="0044675D"/>
    <w:rsid w:val="004E1347"/>
    <w:rsid w:val="0051421B"/>
    <w:rsid w:val="0052578B"/>
    <w:rsid w:val="00530372"/>
    <w:rsid w:val="00547AA1"/>
    <w:rsid w:val="00557E48"/>
    <w:rsid w:val="005B5889"/>
    <w:rsid w:val="0062770B"/>
    <w:rsid w:val="00651468"/>
    <w:rsid w:val="00662D5C"/>
    <w:rsid w:val="0069192E"/>
    <w:rsid w:val="006A3BD5"/>
    <w:rsid w:val="00720771"/>
    <w:rsid w:val="00721EAF"/>
    <w:rsid w:val="00721F18"/>
    <w:rsid w:val="00740D28"/>
    <w:rsid w:val="00796331"/>
    <w:rsid w:val="007A0433"/>
    <w:rsid w:val="007D1C3E"/>
    <w:rsid w:val="007F0649"/>
    <w:rsid w:val="00810759"/>
    <w:rsid w:val="00813194"/>
    <w:rsid w:val="00817278"/>
    <w:rsid w:val="00817FF3"/>
    <w:rsid w:val="00827285"/>
    <w:rsid w:val="0084319C"/>
    <w:rsid w:val="00850FD4"/>
    <w:rsid w:val="008979A9"/>
    <w:rsid w:val="008A0246"/>
    <w:rsid w:val="008C3005"/>
    <w:rsid w:val="008F0A5C"/>
    <w:rsid w:val="0090162F"/>
    <w:rsid w:val="00913892"/>
    <w:rsid w:val="00915FB5"/>
    <w:rsid w:val="00922F4D"/>
    <w:rsid w:val="009367BD"/>
    <w:rsid w:val="00963D72"/>
    <w:rsid w:val="00980C9E"/>
    <w:rsid w:val="009C0A34"/>
    <w:rsid w:val="00A236A4"/>
    <w:rsid w:val="00A47479"/>
    <w:rsid w:val="00A51921"/>
    <w:rsid w:val="00A57BBA"/>
    <w:rsid w:val="00A66178"/>
    <w:rsid w:val="00AB0CA6"/>
    <w:rsid w:val="00AC2E37"/>
    <w:rsid w:val="00B00ECD"/>
    <w:rsid w:val="00B07525"/>
    <w:rsid w:val="00B557A0"/>
    <w:rsid w:val="00B65F99"/>
    <w:rsid w:val="00B7347A"/>
    <w:rsid w:val="00B924B9"/>
    <w:rsid w:val="00BB5E83"/>
    <w:rsid w:val="00C0003A"/>
    <w:rsid w:val="00C06C49"/>
    <w:rsid w:val="00C4403E"/>
    <w:rsid w:val="00C6721A"/>
    <w:rsid w:val="00C8739E"/>
    <w:rsid w:val="00CB4335"/>
    <w:rsid w:val="00CB5CED"/>
    <w:rsid w:val="00CE245C"/>
    <w:rsid w:val="00CE55C9"/>
    <w:rsid w:val="00D07C1B"/>
    <w:rsid w:val="00D15321"/>
    <w:rsid w:val="00D44E8F"/>
    <w:rsid w:val="00D45F23"/>
    <w:rsid w:val="00D63161"/>
    <w:rsid w:val="00D7055F"/>
    <w:rsid w:val="00D93053"/>
    <w:rsid w:val="00D93F62"/>
    <w:rsid w:val="00DA3AAD"/>
    <w:rsid w:val="00DA7081"/>
    <w:rsid w:val="00DA7583"/>
    <w:rsid w:val="00DB6952"/>
    <w:rsid w:val="00DE0E11"/>
    <w:rsid w:val="00DE2FA9"/>
    <w:rsid w:val="00E037B6"/>
    <w:rsid w:val="00E83362"/>
    <w:rsid w:val="00E97D9A"/>
    <w:rsid w:val="00EA587B"/>
    <w:rsid w:val="00EC3C90"/>
    <w:rsid w:val="00EC5216"/>
    <w:rsid w:val="00EF3D50"/>
    <w:rsid w:val="00F0664F"/>
    <w:rsid w:val="00F06FDF"/>
    <w:rsid w:val="00F237E8"/>
    <w:rsid w:val="00F25C96"/>
    <w:rsid w:val="00F422CA"/>
    <w:rsid w:val="00F464BC"/>
    <w:rsid w:val="00F47636"/>
    <w:rsid w:val="00F66C33"/>
    <w:rsid w:val="00FA2CB0"/>
    <w:rsid w:val="00FD4400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359E9"/>
  </w:style>
  <w:style w:type="paragraph" w:customStyle="1" w:styleId="21">
    <w:name w:val="Основной текст с отступом 21"/>
    <w:basedOn w:val="a"/>
    <w:rsid w:val="001359E9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359E9"/>
  </w:style>
  <w:style w:type="paragraph" w:customStyle="1" w:styleId="21">
    <w:name w:val="Основной текст с отступом 21"/>
    <w:basedOn w:val="a"/>
    <w:rsid w:val="001359E9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6CA1-38B4-4618-A5A9-BD5B328E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2023-12-05T02:45:00Z</cp:lastPrinted>
  <dcterms:created xsi:type="dcterms:W3CDTF">2023-11-15T07:48:00Z</dcterms:created>
  <dcterms:modified xsi:type="dcterms:W3CDTF">2023-12-05T02:46:00Z</dcterms:modified>
</cp:coreProperties>
</file>